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7D" w:rsidRPr="000D0536" w:rsidRDefault="00C7037D" w:rsidP="00C7037D">
      <w:pPr>
        <w:rPr>
          <w:sz w:val="12"/>
          <w:szCs w:val="12"/>
        </w:rPr>
      </w:pPr>
    </w:p>
    <w:p w:rsidR="00705170" w:rsidRPr="00BE4568" w:rsidRDefault="00D538B7" w:rsidP="00177D5E">
      <w:pPr>
        <w:pBdr>
          <w:top w:val="threeDEmboss" w:sz="24" w:space="1" w:color="95B3D7"/>
          <w:left w:val="threeDEmboss" w:sz="24" w:space="4" w:color="95B3D7"/>
          <w:bottom w:val="threeDEngrave" w:sz="24" w:space="0" w:color="95B3D7"/>
          <w:right w:val="threeDEngrave" w:sz="24" w:space="4" w:color="95B3D7"/>
        </w:pBdr>
        <w:shd w:val="clear" w:color="auto" w:fill="DAEEF3" w:themeFill="accent5" w:themeFillTint="33"/>
        <w:tabs>
          <w:tab w:val="left" w:pos="1440"/>
          <w:tab w:val="left" w:pos="5580"/>
        </w:tabs>
        <w:jc w:val="center"/>
        <w:rPr>
          <w:b/>
          <w:color w:val="17365D"/>
          <w:sz w:val="52"/>
          <w:szCs w:val="52"/>
        </w:rPr>
      </w:pPr>
      <w:r w:rsidRPr="00BE4568">
        <w:rPr>
          <w:b/>
          <w:color w:val="17365D"/>
          <w:sz w:val="52"/>
          <w:szCs w:val="52"/>
        </w:rPr>
        <w:t>VNITŘNÍ PŘEDPIS,</w:t>
      </w:r>
    </w:p>
    <w:p w:rsidR="00514C51" w:rsidRPr="00BE4568" w:rsidRDefault="00D538B7" w:rsidP="00177D5E">
      <w:pPr>
        <w:pBdr>
          <w:top w:val="threeDEmboss" w:sz="24" w:space="1" w:color="95B3D7"/>
          <w:left w:val="threeDEmboss" w:sz="24" w:space="4" w:color="95B3D7"/>
          <w:bottom w:val="threeDEngrave" w:sz="24" w:space="0" w:color="95B3D7"/>
          <w:right w:val="threeDEngrave" w:sz="24" w:space="4" w:color="95B3D7"/>
        </w:pBdr>
        <w:shd w:val="clear" w:color="auto" w:fill="DAEEF3" w:themeFill="accent5" w:themeFillTint="33"/>
        <w:tabs>
          <w:tab w:val="left" w:pos="1440"/>
          <w:tab w:val="left" w:pos="5580"/>
        </w:tabs>
        <w:jc w:val="center"/>
        <w:rPr>
          <w:b/>
          <w:color w:val="17365D"/>
          <w:sz w:val="36"/>
          <w:szCs w:val="36"/>
        </w:rPr>
      </w:pPr>
      <w:r w:rsidRPr="00BE4568">
        <w:rPr>
          <w:b/>
          <w:color w:val="17365D"/>
          <w:sz w:val="36"/>
          <w:szCs w:val="36"/>
        </w:rPr>
        <w:t xml:space="preserve">kterým se stanoví výše úplaty za předškolní vzdělávání </w:t>
      </w:r>
    </w:p>
    <w:p w:rsidR="00D538B7" w:rsidRDefault="00D538B7" w:rsidP="00177D5E">
      <w:pPr>
        <w:pBdr>
          <w:top w:val="threeDEmboss" w:sz="24" w:space="1" w:color="95B3D7"/>
          <w:left w:val="threeDEmboss" w:sz="24" w:space="4" w:color="95B3D7"/>
          <w:bottom w:val="threeDEngrave" w:sz="24" w:space="0" w:color="95B3D7"/>
          <w:right w:val="threeDEngrave" w:sz="24" w:space="4" w:color="95B3D7"/>
        </w:pBdr>
        <w:shd w:val="clear" w:color="auto" w:fill="DAEEF3" w:themeFill="accent5" w:themeFillTint="33"/>
        <w:tabs>
          <w:tab w:val="left" w:pos="1440"/>
          <w:tab w:val="left" w:pos="5580"/>
        </w:tabs>
        <w:jc w:val="center"/>
        <w:rPr>
          <w:b/>
          <w:color w:val="17365D"/>
          <w:sz w:val="36"/>
          <w:szCs w:val="36"/>
        </w:rPr>
      </w:pPr>
      <w:r w:rsidRPr="00F30A77">
        <w:rPr>
          <w:b/>
          <w:color w:val="17365D"/>
          <w:sz w:val="36"/>
          <w:szCs w:val="36"/>
        </w:rPr>
        <w:t>na školní rok 201</w:t>
      </w:r>
      <w:r w:rsidR="00AA74FC">
        <w:rPr>
          <w:b/>
          <w:color w:val="17365D"/>
          <w:sz w:val="36"/>
          <w:szCs w:val="36"/>
        </w:rPr>
        <w:t>6</w:t>
      </w:r>
      <w:r w:rsidRPr="00F30A77">
        <w:rPr>
          <w:b/>
          <w:color w:val="17365D"/>
          <w:sz w:val="36"/>
          <w:szCs w:val="36"/>
        </w:rPr>
        <w:t>/201</w:t>
      </w:r>
      <w:r w:rsidR="00AA74FC">
        <w:rPr>
          <w:b/>
          <w:color w:val="17365D"/>
          <w:sz w:val="36"/>
          <w:szCs w:val="36"/>
        </w:rPr>
        <w:t>7</w:t>
      </w:r>
    </w:p>
    <w:p w:rsidR="00AA74FC" w:rsidRPr="00BE4568" w:rsidRDefault="00AA74FC" w:rsidP="00177D5E">
      <w:pPr>
        <w:pBdr>
          <w:top w:val="threeDEmboss" w:sz="24" w:space="1" w:color="95B3D7"/>
          <w:left w:val="threeDEmboss" w:sz="24" w:space="4" w:color="95B3D7"/>
          <w:bottom w:val="threeDEngrave" w:sz="24" w:space="0" w:color="95B3D7"/>
          <w:right w:val="threeDEngrave" w:sz="24" w:space="4" w:color="95B3D7"/>
        </w:pBdr>
        <w:shd w:val="clear" w:color="auto" w:fill="DAEEF3" w:themeFill="accent5" w:themeFillTint="33"/>
        <w:tabs>
          <w:tab w:val="left" w:pos="1440"/>
          <w:tab w:val="left" w:pos="5580"/>
        </w:tabs>
        <w:jc w:val="center"/>
        <w:rPr>
          <w:b/>
          <w:color w:val="17365D"/>
          <w:sz w:val="36"/>
          <w:szCs w:val="36"/>
        </w:rPr>
        <w:sectPr w:rsidR="00AA74FC" w:rsidRPr="00BE4568" w:rsidSect="00AD78FA">
          <w:footerReference w:type="default" r:id="rId9"/>
          <w:type w:val="continuous"/>
          <w:pgSz w:w="11906" w:h="16838" w:code="9"/>
          <w:pgMar w:top="426" w:right="991" w:bottom="1418" w:left="993" w:header="709" w:footer="355" w:gutter="0"/>
          <w:cols w:space="708"/>
          <w:docGrid w:linePitch="360"/>
        </w:sectPr>
      </w:pPr>
      <w:r>
        <w:rPr>
          <w:b/>
          <w:color w:val="17365D"/>
          <w:sz w:val="36"/>
          <w:szCs w:val="36"/>
        </w:rPr>
        <w:t>Mateřská škola Šardice</w:t>
      </w:r>
    </w:p>
    <w:p w:rsidR="00B511EF" w:rsidRDefault="00B511EF" w:rsidP="00B5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Čl. I</w:t>
      </w:r>
    </w:p>
    <w:p w:rsidR="00B511EF" w:rsidRDefault="00B511EF" w:rsidP="00B511EF">
      <w:pPr>
        <w:jc w:val="center"/>
        <w:rPr>
          <w:b/>
        </w:rPr>
      </w:pPr>
      <w:r>
        <w:rPr>
          <w:b/>
        </w:rPr>
        <w:t>Úvodní ustanovení</w:t>
      </w:r>
    </w:p>
    <w:p w:rsidR="00B511EF" w:rsidRPr="00AD78FA" w:rsidRDefault="00B511EF" w:rsidP="00B511EF">
      <w:pPr>
        <w:jc w:val="center"/>
        <w:rPr>
          <w:b/>
          <w:sz w:val="12"/>
          <w:szCs w:val="12"/>
        </w:rPr>
      </w:pPr>
    </w:p>
    <w:p w:rsidR="00B511EF" w:rsidRDefault="00B511EF" w:rsidP="00B511EF">
      <w:pPr>
        <w:numPr>
          <w:ilvl w:val="0"/>
          <w:numId w:val="26"/>
        </w:numPr>
        <w:tabs>
          <w:tab w:val="clear" w:pos="720"/>
        </w:tabs>
        <w:spacing w:after="120"/>
        <w:ind w:left="426" w:hanging="357"/>
        <w:jc w:val="both"/>
      </w:pPr>
      <w:r>
        <w:t>Ře</w:t>
      </w:r>
      <w:r w:rsidR="00AA74FC">
        <w:t>ditelka Mateřské školy Šardice</w:t>
      </w:r>
      <w:r>
        <w:t>, příspěvková organizace, vydává v souladu s ustanovením § 123 odst. 2 a 4 zákona č. 561/2004 Sb., o předškolním, základním, středním, vyšším odborném a jiném vzdělávání (školský zákon) ve znění pozdějších předpisů a ustanoveními § 6 vyhlášky č. 14/2005 Sb., o předškolním vzdělávání, v platném znění, vnitřní předpis, jímž se stanoví výše úplaty za předškolní vzdělávání.</w:t>
      </w:r>
    </w:p>
    <w:p w:rsidR="00B511EF" w:rsidRPr="00057744" w:rsidRDefault="00B511EF" w:rsidP="00B511EF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</w:pPr>
      <w:r w:rsidRPr="00057744">
        <w:t xml:space="preserve">Tento předpis se vztahuje na všechny děti přijaté k předškolnímu vzdělávání s výjimkou dětí, jimž je poskytováno předškolní vzdělávání v posledním ročníku mateřské školy v souladu s ustanovením § 123 odst. 2 školského zákona bezúplatně, a to po dobu nejvýše </w:t>
      </w:r>
      <w:r w:rsidR="00127FCB" w:rsidRPr="00057744">
        <w:t>jednoho školního roku</w:t>
      </w:r>
      <w:r w:rsidR="00C17CAE" w:rsidRPr="00057744">
        <w:t xml:space="preserve"> </w:t>
      </w:r>
      <w:r w:rsidRPr="00057744">
        <w:t>(</w:t>
      </w:r>
      <w:r w:rsidR="00C17CAE" w:rsidRPr="00057744">
        <w:t>o</w:t>
      </w:r>
      <w:r w:rsidRPr="00057744">
        <w:t>mezení bezúplatnosti předškolního vzdělávání na</w:t>
      </w:r>
      <w:r w:rsidR="00127FCB" w:rsidRPr="00057744">
        <w:t xml:space="preserve"> jeden školní rok </w:t>
      </w:r>
      <w:r w:rsidRPr="00057744">
        <w:t xml:space="preserve">neplatí pro děti </w:t>
      </w:r>
      <w:r w:rsidR="00057744" w:rsidRPr="00057744">
        <w:t xml:space="preserve">uvedené v § 16 </w:t>
      </w:r>
      <w:r w:rsidR="00127FCB" w:rsidRPr="00057744">
        <w:t>školského zákona</w:t>
      </w:r>
      <w:r w:rsidRPr="00057744">
        <w:t xml:space="preserve">). </w:t>
      </w:r>
    </w:p>
    <w:p w:rsidR="00B511EF" w:rsidRPr="0047245C" w:rsidRDefault="00B511EF" w:rsidP="00AD78FA">
      <w:pPr>
        <w:numPr>
          <w:ilvl w:val="0"/>
          <w:numId w:val="32"/>
        </w:numPr>
        <w:jc w:val="both"/>
        <w:rPr>
          <w:b/>
        </w:rPr>
      </w:pPr>
      <w:r w:rsidRPr="00AE6A02">
        <w:rPr>
          <w:b/>
        </w:rPr>
        <w:t xml:space="preserve">Ve školním </w:t>
      </w:r>
      <w:r w:rsidRPr="0047245C">
        <w:rPr>
          <w:b/>
        </w:rPr>
        <w:t>roce 201</w:t>
      </w:r>
      <w:r w:rsidR="00AA74FC">
        <w:rPr>
          <w:b/>
        </w:rPr>
        <w:t>6</w:t>
      </w:r>
      <w:r w:rsidRPr="0047245C">
        <w:rPr>
          <w:b/>
        </w:rPr>
        <w:t>/201</w:t>
      </w:r>
      <w:r w:rsidR="00AA74FC">
        <w:rPr>
          <w:b/>
        </w:rPr>
        <w:t>7</w:t>
      </w:r>
      <w:r w:rsidRPr="0047245C">
        <w:rPr>
          <w:b/>
        </w:rPr>
        <w:t xml:space="preserve"> je bezúplatně předškolní vzdělávání poskytováno po celý školní rok všem dětem narozeným od 1.</w:t>
      </w:r>
      <w:r w:rsidR="00C17CAE" w:rsidRPr="0047245C">
        <w:rPr>
          <w:b/>
        </w:rPr>
        <w:t xml:space="preserve"> </w:t>
      </w:r>
      <w:r w:rsidRPr="0047245C">
        <w:rPr>
          <w:b/>
        </w:rPr>
        <w:t>9.</w:t>
      </w:r>
      <w:r w:rsidR="00C17CAE" w:rsidRPr="0047245C">
        <w:rPr>
          <w:b/>
        </w:rPr>
        <w:t xml:space="preserve"> </w:t>
      </w:r>
      <w:r w:rsidRPr="0047245C">
        <w:rPr>
          <w:b/>
        </w:rPr>
        <w:t>200</w:t>
      </w:r>
      <w:r w:rsidR="00AA74FC">
        <w:rPr>
          <w:b/>
        </w:rPr>
        <w:t>9</w:t>
      </w:r>
      <w:r w:rsidRPr="0047245C">
        <w:rPr>
          <w:b/>
        </w:rPr>
        <w:t xml:space="preserve"> do 31.</w:t>
      </w:r>
      <w:r w:rsidR="00C17CAE" w:rsidRPr="0047245C">
        <w:rPr>
          <w:b/>
        </w:rPr>
        <w:t xml:space="preserve"> </w:t>
      </w:r>
      <w:r w:rsidRPr="0047245C">
        <w:rPr>
          <w:b/>
        </w:rPr>
        <w:t>8.</w:t>
      </w:r>
      <w:r w:rsidR="00C17CAE" w:rsidRPr="0047245C">
        <w:rPr>
          <w:b/>
        </w:rPr>
        <w:t xml:space="preserve"> </w:t>
      </w:r>
      <w:r w:rsidRPr="0047245C">
        <w:rPr>
          <w:b/>
        </w:rPr>
        <w:t>20</w:t>
      </w:r>
      <w:r w:rsidR="00127FCB" w:rsidRPr="0047245C">
        <w:rPr>
          <w:b/>
        </w:rPr>
        <w:t>1</w:t>
      </w:r>
      <w:r w:rsidR="00AA74FC">
        <w:rPr>
          <w:b/>
        </w:rPr>
        <w:t>1</w:t>
      </w:r>
      <w:r w:rsidRPr="0047245C">
        <w:rPr>
          <w:b/>
        </w:rPr>
        <w:t xml:space="preserve">. </w:t>
      </w:r>
    </w:p>
    <w:p w:rsidR="00177D5E" w:rsidRDefault="00177D5E" w:rsidP="00B511EF">
      <w:pPr>
        <w:jc w:val="center"/>
        <w:rPr>
          <w:b/>
          <w:sz w:val="28"/>
          <w:szCs w:val="28"/>
        </w:rPr>
      </w:pPr>
    </w:p>
    <w:p w:rsidR="00B511EF" w:rsidRDefault="00B511EF" w:rsidP="00B5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II</w:t>
      </w:r>
    </w:p>
    <w:p w:rsidR="00B511EF" w:rsidRDefault="00B511EF" w:rsidP="00B511EF">
      <w:pPr>
        <w:jc w:val="center"/>
        <w:rPr>
          <w:b/>
        </w:rPr>
      </w:pPr>
      <w:r>
        <w:rPr>
          <w:b/>
        </w:rPr>
        <w:t>Výše úplaty</w:t>
      </w:r>
    </w:p>
    <w:p w:rsidR="00B511EF" w:rsidRPr="00AD78FA" w:rsidRDefault="00B511EF" w:rsidP="00B511EF">
      <w:pPr>
        <w:jc w:val="both"/>
        <w:rPr>
          <w:sz w:val="12"/>
          <w:szCs w:val="12"/>
        </w:rPr>
      </w:pPr>
    </w:p>
    <w:p w:rsidR="00AE6A02" w:rsidRPr="00AE6A02" w:rsidRDefault="00AE6A02" w:rsidP="00C17CAE">
      <w:pPr>
        <w:numPr>
          <w:ilvl w:val="0"/>
          <w:numId w:val="27"/>
        </w:numPr>
        <w:tabs>
          <w:tab w:val="clear" w:pos="720"/>
          <w:tab w:val="left" w:pos="426"/>
        </w:tabs>
        <w:spacing w:after="120"/>
        <w:ind w:left="426" w:hanging="357"/>
        <w:jc w:val="both"/>
        <w:rPr>
          <w:b/>
        </w:rPr>
      </w:pPr>
      <w:r w:rsidRPr="00AE6A02">
        <w:rPr>
          <w:b/>
        </w:rPr>
        <w:t xml:space="preserve">Ve školním </w:t>
      </w:r>
      <w:r w:rsidR="00AA74FC">
        <w:rPr>
          <w:b/>
        </w:rPr>
        <w:t>roce 2016</w:t>
      </w:r>
      <w:r w:rsidRPr="00766F9C">
        <w:rPr>
          <w:b/>
        </w:rPr>
        <w:t>/201</w:t>
      </w:r>
      <w:r w:rsidR="00AA74FC">
        <w:rPr>
          <w:b/>
        </w:rPr>
        <w:t>7</w:t>
      </w:r>
      <w:r w:rsidRPr="00766F9C">
        <w:rPr>
          <w:b/>
        </w:rPr>
        <w:t xml:space="preserve"> činí</w:t>
      </w:r>
      <w:r w:rsidRPr="00AE6A02">
        <w:rPr>
          <w:b/>
        </w:rPr>
        <w:t xml:space="preserve"> </w:t>
      </w:r>
      <w:r w:rsidR="00CA4F3B">
        <w:rPr>
          <w:b/>
        </w:rPr>
        <w:t xml:space="preserve">měsíční </w:t>
      </w:r>
      <w:r w:rsidR="00AA74FC">
        <w:rPr>
          <w:b/>
        </w:rPr>
        <w:t>výše úplaty 200</w:t>
      </w:r>
      <w:r w:rsidRPr="00AE6A02">
        <w:rPr>
          <w:b/>
        </w:rPr>
        <w:t>,- Kč měsíčně.</w:t>
      </w:r>
    </w:p>
    <w:p w:rsidR="00B511EF" w:rsidRDefault="00B511EF" w:rsidP="00AE6A02">
      <w:pPr>
        <w:tabs>
          <w:tab w:val="left" w:pos="426"/>
        </w:tabs>
        <w:spacing w:after="120"/>
        <w:ind w:left="426"/>
        <w:jc w:val="both"/>
      </w:pPr>
      <w:r>
        <w:t xml:space="preserve">Základem pro výpočet měsíční výše úplaty za předškolní vzdělávání je průměrný objem neinvestičních výdajů hrazených obcí na jedno dítě v předchozím kalendářním roce. Měsíční výše úplaty za předškolní vzdělávání se stanoví tak, aby nepřesáhla 50 % skutečných průměrných měsíčních neinvestičních výdajů na dítě v uplynulém kalendářním roce. </w:t>
      </w:r>
    </w:p>
    <w:p w:rsidR="00AE6A02" w:rsidRDefault="00AE6A02" w:rsidP="00BE7D7A">
      <w:pPr>
        <w:tabs>
          <w:tab w:val="left" w:pos="426"/>
        </w:tabs>
        <w:spacing w:after="120"/>
        <w:ind w:left="426"/>
        <w:jc w:val="both"/>
      </w:pPr>
      <w:r w:rsidRPr="00DE03AF">
        <w:t>Měsíční výše úplaty se stanovuje</w:t>
      </w:r>
      <w:r>
        <w:t xml:space="preserve"> k 1. září na celý školní rok. V případě přijetí dítěte k předškolnímu vzdělávání v průběhu školního roku je výše úplaty oznámena zákonnému zástupci při přijetí dítěte.</w:t>
      </w:r>
    </w:p>
    <w:p w:rsidR="00233D77" w:rsidRDefault="00233D77" w:rsidP="00341BF0">
      <w:pPr>
        <w:ind w:left="720"/>
        <w:jc w:val="both"/>
      </w:pPr>
    </w:p>
    <w:p w:rsidR="00233D77" w:rsidRPr="00233D77" w:rsidRDefault="00233D77" w:rsidP="00341BF0">
      <w:pPr>
        <w:numPr>
          <w:ilvl w:val="0"/>
          <w:numId w:val="27"/>
        </w:numPr>
        <w:tabs>
          <w:tab w:val="clear" w:pos="720"/>
          <w:tab w:val="left" w:pos="426"/>
        </w:tabs>
        <w:ind w:left="426"/>
        <w:jc w:val="both"/>
      </w:pPr>
      <w:r w:rsidRPr="00233D77">
        <w:t xml:space="preserve">Z důvodu přerušení nebo omezení provozu mateřské školy v měsících </w:t>
      </w:r>
      <w:r w:rsidRPr="00FB0D96">
        <w:rPr>
          <w:u w:val="single"/>
        </w:rPr>
        <w:t>červenci a srpnu</w:t>
      </w:r>
      <w:r w:rsidRPr="00233D77">
        <w:t xml:space="preserve"> po</w:t>
      </w:r>
      <w:r w:rsidRPr="00233D77">
        <w:rPr>
          <w:spacing w:val="-2"/>
        </w:rPr>
        <w:t xml:space="preserve"> dobu delší než 5 vyučovacích dnů, je stanovená výše úplaty </w:t>
      </w:r>
      <w:r w:rsidRPr="00233D77">
        <w:rPr>
          <w:b/>
          <w:spacing w:val="-2"/>
        </w:rPr>
        <w:t>0,- Kč.</w:t>
      </w:r>
      <w:r w:rsidRPr="00233D77">
        <w:rPr>
          <w:spacing w:val="-2"/>
        </w:rPr>
        <w:t xml:space="preserve"> </w:t>
      </w:r>
    </w:p>
    <w:p w:rsidR="00B511EF" w:rsidRDefault="00B511EF" w:rsidP="00341BF0">
      <w:pPr>
        <w:jc w:val="both"/>
      </w:pPr>
    </w:p>
    <w:p w:rsidR="00233D77" w:rsidRDefault="00B511EF" w:rsidP="00C17CAE">
      <w:pPr>
        <w:numPr>
          <w:ilvl w:val="0"/>
          <w:numId w:val="27"/>
        </w:numPr>
        <w:tabs>
          <w:tab w:val="clear" w:pos="720"/>
          <w:tab w:val="left" w:pos="426"/>
        </w:tabs>
        <w:spacing w:after="120"/>
        <w:ind w:left="426"/>
        <w:jc w:val="both"/>
      </w:pPr>
      <w:r>
        <w:t xml:space="preserve">Osvobozen od úplaty je </w:t>
      </w:r>
    </w:p>
    <w:p w:rsidR="00FB0D96" w:rsidRPr="00FB0D96" w:rsidRDefault="00FB0D96" w:rsidP="00FB0D96">
      <w:pPr>
        <w:numPr>
          <w:ilvl w:val="0"/>
          <w:numId w:val="36"/>
        </w:numPr>
        <w:tabs>
          <w:tab w:val="left" w:pos="426"/>
        </w:tabs>
        <w:spacing w:after="120"/>
        <w:jc w:val="both"/>
      </w:pPr>
      <w:r w:rsidRPr="00FB0D96">
        <w:t xml:space="preserve">zákonný zástupce dítěte, který pobírá </w:t>
      </w:r>
      <w:r w:rsidRPr="00796C13">
        <w:rPr>
          <w:b/>
        </w:rPr>
        <w:t xml:space="preserve">opakující </w:t>
      </w:r>
      <w:r w:rsidRPr="00FB0D96">
        <w:rPr>
          <w:b/>
        </w:rPr>
        <w:t>se dávku pomoci v hmotné nouzi</w:t>
      </w:r>
      <w:r w:rsidRPr="00FB0D96">
        <w:t xml:space="preserve"> </w:t>
      </w:r>
      <w:r w:rsidRPr="00796C13">
        <w:rPr>
          <w:sz w:val="20"/>
          <w:szCs w:val="20"/>
        </w:rPr>
        <w:t xml:space="preserve">(§ 4 odst. 2 zák. č. 111/2006 Sb., o pomoci v hmotné nouzi, v platném znění) </w:t>
      </w:r>
    </w:p>
    <w:p w:rsidR="00FB0D96" w:rsidRPr="00796C13" w:rsidRDefault="00FB0D96" w:rsidP="00FB0D96">
      <w:pPr>
        <w:numPr>
          <w:ilvl w:val="0"/>
          <w:numId w:val="36"/>
        </w:numPr>
        <w:spacing w:after="120"/>
        <w:jc w:val="both"/>
      </w:pPr>
      <w:r>
        <w:t xml:space="preserve">zákonný zástupce nezaopatřeného dítěte, pokud tomuto dítěti náleží </w:t>
      </w:r>
      <w:r w:rsidRPr="00D8320E">
        <w:rPr>
          <w:b/>
        </w:rPr>
        <w:t>zvýšení příspěvku na péči</w:t>
      </w:r>
      <w:r>
        <w:t xml:space="preserve"> </w:t>
      </w:r>
      <w:r w:rsidRPr="00796C13">
        <w:rPr>
          <w:sz w:val="20"/>
          <w:szCs w:val="20"/>
        </w:rPr>
        <w:t>(§ 12 odst. 1 zák. č. 108/2006 Sb., o sociálních službách, v platném znění)</w:t>
      </w:r>
    </w:p>
    <w:p w:rsidR="00FB0D96" w:rsidRDefault="00FB0D96" w:rsidP="00FB0D96">
      <w:pPr>
        <w:numPr>
          <w:ilvl w:val="0"/>
          <w:numId w:val="36"/>
        </w:numPr>
        <w:spacing w:after="120"/>
        <w:jc w:val="both"/>
      </w:pPr>
      <w:r>
        <w:t xml:space="preserve">rodič, kterému náleží </w:t>
      </w:r>
      <w:r w:rsidRPr="00D8320E">
        <w:rPr>
          <w:b/>
        </w:rPr>
        <w:t>zvýšení příspěvku na péči</w:t>
      </w:r>
      <w:r>
        <w:t xml:space="preserve"> </w:t>
      </w:r>
      <w:r w:rsidRPr="00796C13">
        <w:rPr>
          <w:sz w:val="20"/>
          <w:szCs w:val="20"/>
        </w:rPr>
        <w:t>(§ 12 odst. 1 zák. č. 108/2006 Sb., o sociálních službách, v platném znění</w:t>
      </w:r>
      <w:r w:rsidRPr="00524F04">
        <w:rPr>
          <w:sz w:val="18"/>
          <w:szCs w:val="18"/>
        </w:rPr>
        <w:t>)</w:t>
      </w:r>
      <w:r>
        <w:t xml:space="preserve"> </w:t>
      </w:r>
      <w:r w:rsidRPr="00D8320E">
        <w:rPr>
          <w:b/>
        </w:rPr>
        <w:t>z důvodu péče o nezaopatřené dítě</w:t>
      </w:r>
    </w:p>
    <w:p w:rsidR="00FB0D96" w:rsidRDefault="00FB0D96" w:rsidP="00177D5E">
      <w:pPr>
        <w:numPr>
          <w:ilvl w:val="0"/>
          <w:numId w:val="36"/>
        </w:numPr>
        <w:spacing w:after="120"/>
        <w:jc w:val="both"/>
      </w:pPr>
      <w:r>
        <w:t xml:space="preserve">nebo fyzická osoba, která o dítě osobně pečuje a z důvodu péče o toto dítě </w:t>
      </w:r>
      <w:r w:rsidRPr="00D8320E">
        <w:rPr>
          <w:b/>
        </w:rPr>
        <w:t>pobírá dávky pěstounské péče</w:t>
      </w:r>
      <w:r>
        <w:t xml:space="preserve"> </w:t>
      </w:r>
      <w:r w:rsidRPr="00796C13">
        <w:rPr>
          <w:sz w:val="20"/>
          <w:szCs w:val="20"/>
        </w:rPr>
        <w:t xml:space="preserve">(§ 36 až 43 zák. č. 117/1995 Sb., o státní sociální podpoře, ve znění pozdějších předpisů), </w:t>
      </w:r>
      <w:r>
        <w:t>a tuto skutečnost prokáže ředitelce mateřské školy.</w:t>
      </w:r>
      <w:r w:rsidR="00B511EF">
        <w:t xml:space="preserve">Rozhodnutí o </w:t>
      </w:r>
      <w:r w:rsidR="004355DC">
        <w:t>osvobození od</w:t>
      </w:r>
      <w:r w:rsidR="00B511EF">
        <w:t xml:space="preserve"> měsíční výše úplaty bude mateřskou školou vystaveno na celý školní rok a</w:t>
      </w:r>
      <w:r w:rsidR="00B511EF" w:rsidRPr="00655C2B">
        <w:t xml:space="preserve"> </w:t>
      </w:r>
      <w:r w:rsidR="00B511EF">
        <w:t>bude</w:t>
      </w:r>
      <w:r w:rsidR="00B511EF" w:rsidRPr="00655C2B">
        <w:t xml:space="preserve"> </w:t>
      </w:r>
      <w:r w:rsidR="00B511EF">
        <w:t>vázáno na</w:t>
      </w:r>
      <w:r w:rsidR="00B511EF" w:rsidRPr="00655C2B">
        <w:t xml:space="preserve"> doložen</w:t>
      </w:r>
      <w:r w:rsidR="00B511EF">
        <w:t>í</w:t>
      </w:r>
      <w:r w:rsidR="00B511EF" w:rsidRPr="00655C2B">
        <w:t xml:space="preserve"> potvrzení</w:t>
      </w:r>
      <w:r w:rsidR="00B511EF">
        <w:t xml:space="preserve"> </w:t>
      </w:r>
      <w:r w:rsidR="00B511EF" w:rsidRPr="00655C2B">
        <w:t>z</w:t>
      </w:r>
      <w:r w:rsidR="00B511EF">
        <w:t xml:space="preserve"> Úřadu práce o vyplácení </w:t>
      </w:r>
      <w:r w:rsidR="004355DC" w:rsidRPr="004355DC">
        <w:t xml:space="preserve">výše uvedených </w:t>
      </w:r>
      <w:r w:rsidR="004355DC" w:rsidRPr="004355DC">
        <w:lastRenderedPageBreak/>
        <w:t>příspěvků</w:t>
      </w:r>
      <w:r w:rsidR="004355DC">
        <w:t xml:space="preserve"> v daném měsíci</w:t>
      </w:r>
      <w:r w:rsidR="004355DC" w:rsidRPr="004355DC">
        <w:t>.</w:t>
      </w:r>
      <w:r w:rsidR="004355DC">
        <w:t xml:space="preserve"> </w:t>
      </w:r>
      <w:r w:rsidR="00B511EF">
        <w:t xml:space="preserve">Potvrzení je nutné doložit měsíčně, nejpozději do 15. dne v měsíci. Pokud potvrzení nebude v některém měsíci doloženo, rodičům bude </w:t>
      </w:r>
      <w:r w:rsidR="008A4CD3">
        <w:t>úplata za předškolní vzdělávání</w:t>
      </w:r>
      <w:r w:rsidR="00B511EF">
        <w:t xml:space="preserve"> za tento měsíc </w:t>
      </w:r>
      <w:r w:rsidR="00177D5E">
        <w:t>v plné výši (2</w:t>
      </w:r>
      <w:r w:rsidR="008A4CD3">
        <w:t>00,- Kč) naúčtována</w:t>
      </w:r>
      <w:r w:rsidR="00B511EF">
        <w:t xml:space="preserve">. </w:t>
      </w:r>
      <w:r w:rsidR="00B511EF" w:rsidRPr="00177D5E">
        <w:rPr>
          <w:i/>
        </w:rPr>
        <w:t xml:space="preserve"> </w:t>
      </w:r>
    </w:p>
    <w:p w:rsidR="00B511EF" w:rsidRDefault="00B511EF" w:rsidP="00AD78FA">
      <w:pPr>
        <w:jc w:val="center"/>
        <w:rPr>
          <w:b/>
          <w:sz w:val="28"/>
          <w:szCs w:val="28"/>
        </w:rPr>
      </w:pPr>
      <w:r w:rsidRPr="00AB1DAC">
        <w:rPr>
          <w:b/>
          <w:sz w:val="28"/>
          <w:szCs w:val="28"/>
        </w:rPr>
        <w:t>Čl. III</w:t>
      </w:r>
    </w:p>
    <w:p w:rsidR="00B511EF" w:rsidRDefault="00B511EF" w:rsidP="00AD78FA">
      <w:pPr>
        <w:jc w:val="center"/>
        <w:rPr>
          <w:b/>
        </w:rPr>
      </w:pPr>
      <w:r>
        <w:rPr>
          <w:b/>
        </w:rPr>
        <w:t>Prominutí měsíční výše úplaty</w:t>
      </w:r>
      <w:r w:rsidR="00804E5E">
        <w:rPr>
          <w:b/>
        </w:rPr>
        <w:t xml:space="preserve"> ve vyjímečných případech</w:t>
      </w:r>
    </w:p>
    <w:p w:rsidR="00B511EF" w:rsidRPr="00AD78FA" w:rsidRDefault="00B511EF" w:rsidP="00AD78FA">
      <w:pPr>
        <w:jc w:val="center"/>
        <w:rPr>
          <w:b/>
          <w:sz w:val="12"/>
          <w:szCs w:val="12"/>
        </w:rPr>
      </w:pPr>
    </w:p>
    <w:p w:rsidR="00B511EF" w:rsidRDefault="00B511EF" w:rsidP="00CF00BB">
      <w:pPr>
        <w:spacing w:after="120"/>
        <w:jc w:val="both"/>
      </w:pPr>
      <w:r>
        <w:t>Úplatu za předškolní vzdělávání lze v souladu s §123 odst. 4 zákona č. 561/2004 Sb., o předškolním, základním, středním, vyšším odborném a jiném vzdělávání (školský zákon) ve znění pozdějších předpisů</w:t>
      </w:r>
      <w:r w:rsidR="002A1F52">
        <w:t>, vyjí</w:t>
      </w:r>
      <w:r>
        <w:t>mečně prominout v následujících případech:</w:t>
      </w:r>
    </w:p>
    <w:p w:rsidR="00B932E9" w:rsidRDefault="00B511EF" w:rsidP="00B932E9">
      <w:pPr>
        <w:numPr>
          <w:ilvl w:val="0"/>
          <w:numId w:val="28"/>
        </w:numPr>
        <w:jc w:val="both"/>
      </w:pPr>
      <w:r>
        <w:t xml:space="preserve">ZDRAVOTNÍ DŮVODY: pokud zákonný zástupce dítěte, případně fyzická osoba, která o dítě osobně pečuje, požádá písemně o prominutí úplaty z důvodu zdravotních, které mají za následek přerušení </w:t>
      </w:r>
      <w:smartTag w:uri="urn:schemas-microsoft-com:office:smarttags" w:element="PersonName">
        <w:r>
          <w:t>d</w:t>
        </w:r>
      </w:smartTag>
      <w:r>
        <w:t>ocházky dítěte do mateřské školy na celý kalendářní měsíc</w:t>
      </w:r>
      <w:r w:rsidRPr="00804E5E">
        <w:rPr>
          <w:i/>
        </w:rPr>
        <w:t xml:space="preserve"> (tzn., že dítě není v MŠ přítomno ani jeden den v kalendářním měsíci, za který rodiče žádají o prominutí úplaty</w:t>
      </w:r>
      <w:r>
        <w:t>).</w:t>
      </w:r>
      <w:r w:rsidRPr="00804E5E">
        <w:rPr>
          <w:u w:val="single"/>
        </w:rPr>
        <w:t xml:space="preserve"> K žádosti je nutné doložit vyjádření lékaře.</w:t>
      </w:r>
      <w:r w:rsidRPr="009259A1">
        <w:t xml:space="preserve"> </w:t>
      </w:r>
    </w:p>
    <w:p w:rsidR="00B511EF" w:rsidRDefault="00B511EF" w:rsidP="00B932E9">
      <w:pPr>
        <w:ind w:left="720"/>
        <w:jc w:val="both"/>
      </w:pPr>
      <w:r>
        <w:t xml:space="preserve">Prominutí úplaty ze zdravotních důvodů lze poskytnout maximálně na dobu </w:t>
      </w:r>
      <w:r w:rsidR="002A1F52" w:rsidRPr="00766F9C">
        <w:rPr>
          <w:u w:val="single"/>
        </w:rPr>
        <w:t>2</w:t>
      </w:r>
      <w:r w:rsidRPr="00766F9C">
        <w:rPr>
          <w:u w:val="single"/>
        </w:rPr>
        <w:t xml:space="preserve"> měsíců</w:t>
      </w:r>
      <w:r>
        <w:t xml:space="preserve"> v</w:t>
      </w:r>
      <w:r w:rsidR="00804E5E">
        <w:t>e</w:t>
      </w:r>
      <w:r w:rsidR="00FB0D96">
        <w:t xml:space="preserve"> </w:t>
      </w:r>
      <w:r>
        <w:t xml:space="preserve">školním roce. </w:t>
      </w:r>
    </w:p>
    <w:p w:rsidR="006E5126" w:rsidRDefault="006E5126" w:rsidP="006E5126">
      <w:pPr>
        <w:spacing w:after="120"/>
        <w:ind w:left="720"/>
        <w:jc w:val="both"/>
      </w:pPr>
    </w:p>
    <w:p w:rsidR="00B511EF" w:rsidRDefault="00B511EF" w:rsidP="00B511EF">
      <w:pPr>
        <w:numPr>
          <w:ilvl w:val="0"/>
          <w:numId w:val="28"/>
        </w:numPr>
        <w:spacing w:after="120"/>
        <w:jc w:val="both"/>
      </w:pPr>
      <w:r>
        <w:t>JINÉ DŮVODY: v jiných odůvodněných případech, které mají přímou souvislost</w:t>
      </w:r>
      <w:r w:rsidR="00CF00BB">
        <w:t xml:space="preserve"> </w:t>
      </w:r>
      <w:r>
        <w:t>se zvýšenými finančními náklady rodiny.</w:t>
      </w:r>
    </w:p>
    <w:p w:rsidR="00CF00BB" w:rsidRDefault="00B511EF" w:rsidP="00177D5E">
      <w:pPr>
        <w:spacing w:after="120"/>
        <w:jc w:val="both"/>
      </w:pPr>
      <w:r>
        <w:t>Žádost musí být podána do 8.</w:t>
      </w:r>
      <w:r w:rsidR="00CF00BB">
        <w:t xml:space="preserve"> </w:t>
      </w:r>
      <w:r>
        <w:t>dne následujícího měsíce</w:t>
      </w:r>
      <w:r w:rsidR="00CF00BB">
        <w:t>,</w:t>
      </w:r>
      <w:r>
        <w:t xml:space="preserve"> ve kterém je požadováno prominutí úplaty. Dobu, po kterou bude úplata prominuta, stanoví ředitelka MŠ na základě skutečností prokázaných zákonným zástupcem dítěte, případně fyzickou osobou, která o dítě osobně pečuje.</w:t>
      </w:r>
      <w:r w:rsidRPr="000B48D2">
        <w:t xml:space="preserve"> </w:t>
      </w:r>
    </w:p>
    <w:p w:rsidR="00B511EF" w:rsidRDefault="00B511EF" w:rsidP="00AD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IV</w:t>
      </w:r>
    </w:p>
    <w:p w:rsidR="00B511EF" w:rsidRDefault="00B511EF" w:rsidP="00AD78FA">
      <w:pPr>
        <w:jc w:val="center"/>
        <w:rPr>
          <w:b/>
        </w:rPr>
      </w:pPr>
      <w:r>
        <w:rPr>
          <w:b/>
        </w:rPr>
        <w:t>Splatnost úplaty za předškolní vzdělávání</w:t>
      </w:r>
    </w:p>
    <w:p w:rsidR="00B511EF" w:rsidRPr="00AD78FA" w:rsidRDefault="00B511EF" w:rsidP="00AD78FA">
      <w:pPr>
        <w:jc w:val="center"/>
        <w:rPr>
          <w:b/>
          <w:sz w:val="12"/>
          <w:szCs w:val="12"/>
        </w:rPr>
      </w:pPr>
    </w:p>
    <w:p w:rsidR="0030312D" w:rsidRDefault="00B511EF" w:rsidP="00177D5E">
      <w:pPr>
        <w:spacing w:after="120"/>
        <w:jc w:val="both"/>
      </w:pPr>
      <w:r w:rsidRPr="007B6164">
        <w:rPr>
          <w:u w:val="single"/>
        </w:rPr>
        <w:t>Úplata za předškolní vzdělávání je splatná</w:t>
      </w:r>
      <w:r>
        <w:t xml:space="preserve"> na účet mateřské školy </w:t>
      </w:r>
      <w:r w:rsidR="0030312D">
        <w:t xml:space="preserve">č. 1446156389/0800 </w:t>
      </w:r>
      <w:r>
        <w:t xml:space="preserve">vždy </w:t>
      </w:r>
      <w:r w:rsidR="00EA2248">
        <w:t xml:space="preserve">         </w:t>
      </w:r>
      <w:r w:rsidRPr="007B6164">
        <w:rPr>
          <w:u w:val="single"/>
        </w:rPr>
        <w:t>do 20. dne v měsíci na následující měsíc</w:t>
      </w:r>
      <w:r w:rsidR="0030312D">
        <w:rPr>
          <w:u w:val="single"/>
        </w:rPr>
        <w:t xml:space="preserve">,vyjímku tvoří úplata na měsíc září ,která je splatná do </w:t>
      </w:r>
      <w:r w:rsidR="009D65E0">
        <w:rPr>
          <w:u w:val="single"/>
        </w:rPr>
        <w:t>úterý 6</w:t>
      </w:r>
      <w:r w:rsidR="0030312D">
        <w:rPr>
          <w:u w:val="single"/>
        </w:rPr>
        <w:t>.9.</w:t>
      </w:r>
      <w:r>
        <w:t xml:space="preserve"> </w:t>
      </w:r>
    </w:p>
    <w:p w:rsidR="00EA2248" w:rsidRDefault="00EA2248" w:rsidP="00177D5E">
      <w:pPr>
        <w:spacing w:after="120"/>
        <w:jc w:val="both"/>
        <w:rPr>
          <w:sz w:val="20"/>
          <w:szCs w:val="20"/>
        </w:rPr>
      </w:pPr>
    </w:p>
    <w:p w:rsidR="009D65E0" w:rsidRDefault="0030312D" w:rsidP="00177D5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(tzn.: splatnost do </w:t>
      </w:r>
      <w:r w:rsidR="009D65E0">
        <w:rPr>
          <w:sz w:val="20"/>
          <w:szCs w:val="20"/>
        </w:rPr>
        <w:t>6</w:t>
      </w:r>
      <w:r w:rsidR="00B511EF" w:rsidRPr="007B6164">
        <w:rPr>
          <w:sz w:val="20"/>
          <w:szCs w:val="20"/>
        </w:rPr>
        <w:t>.</w:t>
      </w:r>
      <w:r w:rsidR="00CF00BB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="00B511EF" w:rsidRPr="007B6164">
        <w:rPr>
          <w:sz w:val="20"/>
          <w:szCs w:val="20"/>
        </w:rPr>
        <w:t xml:space="preserve">. </w:t>
      </w:r>
      <w:r w:rsidR="00B511EF">
        <w:rPr>
          <w:sz w:val="20"/>
          <w:szCs w:val="20"/>
        </w:rPr>
        <w:t xml:space="preserve">= úplata </w:t>
      </w:r>
      <w:r w:rsidR="00B511EF" w:rsidRPr="007B6164">
        <w:rPr>
          <w:sz w:val="20"/>
          <w:szCs w:val="20"/>
        </w:rPr>
        <w:t xml:space="preserve">na </w:t>
      </w:r>
      <w:r w:rsidR="009D65E0">
        <w:rPr>
          <w:sz w:val="20"/>
          <w:szCs w:val="20"/>
        </w:rPr>
        <w:t>měsíc září</w:t>
      </w:r>
    </w:p>
    <w:p w:rsidR="0030312D" w:rsidRDefault="009D65E0" w:rsidP="00177D5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splatnost do </w:t>
      </w:r>
      <w:r w:rsidR="00B511EF" w:rsidRPr="007B6164">
        <w:rPr>
          <w:sz w:val="20"/>
          <w:szCs w:val="20"/>
        </w:rPr>
        <w:t>20.</w:t>
      </w:r>
      <w:r w:rsidR="00CF00BB">
        <w:rPr>
          <w:sz w:val="20"/>
          <w:szCs w:val="20"/>
        </w:rPr>
        <w:t xml:space="preserve"> </w:t>
      </w:r>
      <w:r w:rsidR="00B511EF" w:rsidRPr="007B6164">
        <w:rPr>
          <w:sz w:val="20"/>
          <w:szCs w:val="20"/>
        </w:rPr>
        <w:t xml:space="preserve">9. </w:t>
      </w:r>
      <w:r w:rsidR="0030312D">
        <w:rPr>
          <w:sz w:val="20"/>
          <w:szCs w:val="20"/>
        </w:rPr>
        <w:t xml:space="preserve"> </w:t>
      </w:r>
      <w:r w:rsidR="00B511EF">
        <w:rPr>
          <w:sz w:val="20"/>
          <w:szCs w:val="20"/>
        </w:rPr>
        <w:t>=</w:t>
      </w:r>
      <w:r w:rsidR="0030312D">
        <w:rPr>
          <w:sz w:val="20"/>
          <w:szCs w:val="20"/>
        </w:rPr>
        <w:t xml:space="preserve"> </w:t>
      </w:r>
      <w:r w:rsidR="00B511EF">
        <w:rPr>
          <w:sz w:val="20"/>
          <w:szCs w:val="20"/>
        </w:rPr>
        <w:t xml:space="preserve"> úplata </w:t>
      </w:r>
      <w:r w:rsidR="0030312D">
        <w:rPr>
          <w:sz w:val="20"/>
          <w:szCs w:val="20"/>
        </w:rPr>
        <w:t>na měsíc říjen,</w:t>
      </w:r>
    </w:p>
    <w:p w:rsidR="009D65E0" w:rsidRDefault="00B511EF" w:rsidP="00177D5E">
      <w:pPr>
        <w:spacing w:after="120"/>
        <w:jc w:val="both"/>
        <w:rPr>
          <w:sz w:val="20"/>
          <w:szCs w:val="20"/>
        </w:rPr>
      </w:pPr>
      <w:r w:rsidRPr="007B6164">
        <w:rPr>
          <w:sz w:val="20"/>
          <w:szCs w:val="20"/>
        </w:rPr>
        <w:t>splatnost do 20.</w:t>
      </w:r>
      <w:r w:rsidR="0030312D">
        <w:rPr>
          <w:sz w:val="20"/>
          <w:szCs w:val="20"/>
        </w:rPr>
        <w:t xml:space="preserve">10. </w:t>
      </w:r>
      <w:r>
        <w:rPr>
          <w:sz w:val="20"/>
          <w:szCs w:val="20"/>
        </w:rPr>
        <w:t xml:space="preserve">= </w:t>
      </w:r>
      <w:r w:rsidR="0030312D">
        <w:rPr>
          <w:sz w:val="20"/>
          <w:szCs w:val="20"/>
        </w:rPr>
        <w:t xml:space="preserve"> </w:t>
      </w:r>
      <w:r>
        <w:rPr>
          <w:sz w:val="20"/>
          <w:szCs w:val="20"/>
        </w:rPr>
        <w:t>úplata</w:t>
      </w:r>
      <w:r w:rsidRPr="007B6164">
        <w:rPr>
          <w:sz w:val="20"/>
          <w:szCs w:val="20"/>
        </w:rPr>
        <w:t xml:space="preserve"> na měsíc listopad</w:t>
      </w:r>
      <w:r w:rsidR="00CF00BB">
        <w:rPr>
          <w:sz w:val="20"/>
          <w:szCs w:val="20"/>
        </w:rPr>
        <w:t xml:space="preserve">, </w:t>
      </w:r>
    </w:p>
    <w:p w:rsidR="00CF00BB" w:rsidRDefault="0030312D" w:rsidP="00177D5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splatnost do 20.11.  =  </w:t>
      </w:r>
      <w:r w:rsidR="009D65E0">
        <w:rPr>
          <w:sz w:val="20"/>
          <w:szCs w:val="20"/>
        </w:rPr>
        <w:t>úplata na měsíc prosinec</w:t>
      </w:r>
      <w:r>
        <w:rPr>
          <w:sz w:val="20"/>
          <w:szCs w:val="20"/>
        </w:rPr>
        <w:t xml:space="preserve"> </w:t>
      </w:r>
      <w:r w:rsidR="00CF00BB">
        <w:rPr>
          <w:sz w:val="20"/>
          <w:szCs w:val="20"/>
        </w:rPr>
        <w:t>atd</w:t>
      </w:r>
      <w:r w:rsidR="00B511EF" w:rsidRPr="007B6164">
        <w:rPr>
          <w:sz w:val="20"/>
          <w:szCs w:val="20"/>
        </w:rPr>
        <w:t>.)</w:t>
      </w:r>
    </w:p>
    <w:p w:rsidR="00EA2248" w:rsidRPr="009D65E0" w:rsidRDefault="00EA2248" w:rsidP="00177D5E">
      <w:pPr>
        <w:spacing w:after="120"/>
        <w:jc w:val="both"/>
        <w:rPr>
          <w:sz w:val="20"/>
          <w:szCs w:val="20"/>
        </w:rPr>
      </w:pPr>
    </w:p>
    <w:p w:rsidR="00EA2248" w:rsidRDefault="00EA2248" w:rsidP="00EA2248">
      <w:pPr>
        <w:spacing w:after="120"/>
        <w:jc w:val="both"/>
        <w:rPr>
          <w:b/>
          <w:u w:val="single"/>
        </w:rPr>
      </w:pPr>
      <w:r w:rsidRPr="004A02DC">
        <w:rPr>
          <w:b/>
          <w:u w:val="single"/>
        </w:rPr>
        <w:t>Do zprávy pro příjemce vždy uveďte jméno a příjmení dítěte./Nutné!/</w:t>
      </w:r>
    </w:p>
    <w:p w:rsidR="00EA2248" w:rsidRPr="009D65E0" w:rsidRDefault="00EA2248" w:rsidP="00EA2248">
      <w:pPr>
        <w:spacing w:after="120"/>
        <w:jc w:val="both"/>
        <w:rPr>
          <w:sz w:val="20"/>
          <w:szCs w:val="20"/>
        </w:rPr>
      </w:pPr>
      <w:bookmarkStart w:id="0" w:name="_GoBack"/>
      <w:bookmarkEnd w:id="0"/>
    </w:p>
    <w:p w:rsidR="00B511EF" w:rsidRDefault="00B511EF" w:rsidP="00B5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V</w:t>
      </w:r>
    </w:p>
    <w:p w:rsidR="00B511EF" w:rsidRDefault="00B511EF" w:rsidP="00B511EF">
      <w:pPr>
        <w:jc w:val="center"/>
        <w:rPr>
          <w:b/>
        </w:rPr>
      </w:pPr>
      <w:r w:rsidRPr="00C87A8E">
        <w:rPr>
          <w:b/>
        </w:rPr>
        <w:t>Sankce</w:t>
      </w:r>
    </w:p>
    <w:p w:rsidR="00B511EF" w:rsidRPr="00DD02CD" w:rsidRDefault="00B511EF" w:rsidP="00B511EF">
      <w:pPr>
        <w:jc w:val="center"/>
        <w:rPr>
          <w:b/>
        </w:rPr>
      </w:pPr>
    </w:p>
    <w:p w:rsidR="00B511EF" w:rsidRDefault="00B511EF" w:rsidP="00B511EF">
      <w:pPr>
        <w:jc w:val="both"/>
      </w:pPr>
      <w:r>
        <w:t>V případě, že zákonný zástupce opakovaně neuhradí úplatu za vzdělávání v mateřské škole ve stanoveném termínu</w:t>
      </w:r>
      <w:r w:rsidR="00CF00BB">
        <w:t>,</w:t>
      </w:r>
      <w:r>
        <w:t xml:space="preserve"> bez toho, že dohodl s ředitelkou mateřské školy jiný termín úhrady, je dán podle ustanovení § 35 odst. 1 písm. d) zákona č. 561/2004 Sb., o předškolním, základním, středním, vyšším odborném a jiném vzdělávání (školský zákon) ve znění pozdějších předpisů, důvod k ukončení předškolního vzdělávání dítěte.</w:t>
      </w:r>
    </w:p>
    <w:p w:rsidR="00B511EF" w:rsidRDefault="00B511EF" w:rsidP="00B511EF"/>
    <w:p w:rsidR="00B511EF" w:rsidRDefault="00B511EF" w:rsidP="00B5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VI</w:t>
      </w:r>
    </w:p>
    <w:p w:rsidR="00B511EF" w:rsidRDefault="00B511EF" w:rsidP="00B511EF">
      <w:pPr>
        <w:jc w:val="center"/>
        <w:rPr>
          <w:b/>
        </w:rPr>
      </w:pPr>
      <w:r>
        <w:rPr>
          <w:b/>
        </w:rPr>
        <w:t>Účinnost</w:t>
      </w:r>
    </w:p>
    <w:p w:rsidR="00177D5E" w:rsidRDefault="00B511EF" w:rsidP="00177D5E">
      <w:pPr>
        <w:jc w:val="both"/>
      </w:pPr>
      <w:r>
        <w:lastRenderedPageBreak/>
        <w:t xml:space="preserve">Tento vnitřní předpis nabývá účinnosti </w:t>
      </w:r>
      <w:r w:rsidRPr="00766F9C">
        <w:t>dnem 1. září 201</w:t>
      </w:r>
      <w:r w:rsidR="00177D5E">
        <w:t>6</w:t>
      </w:r>
      <w:r w:rsidRPr="00766F9C">
        <w:t>.</w:t>
      </w:r>
    </w:p>
    <w:p w:rsidR="00177D5E" w:rsidRDefault="00177D5E" w:rsidP="00177D5E">
      <w:pPr>
        <w:jc w:val="both"/>
      </w:pPr>
    </w:p>
    <w:p w:rsidR="00177D5E" w:rsidRDefault="0030312D" w:rsidP="00177D5E">
      <w:pPr>
        <w:jc w:val="both"/>
      </w:pPr>
      <w:r>
        <w:t>V Šardicích 20.6</w:t>
      </w:r>
      <w:r w:rsidR="00177D5E">
        <w:t>.2016</w:t>
      </w:r>
      <w:r w:rsidR="00177D5E">
        <w:tab/>
      </w:r>
      <w:r w:rsidR="00177D5E">
        <w:tab/>
      </w:r>
      <w:r w:rsidR="00177D5E">
        <w:tab/>
      </w:r>
      <w:r w:rsidR="00177D5E">
        <w:tab/>
        <w:t>……………………………………</w:t>
      </w:r>
    </w:p>
    <w:p w:rsidR="00177D5E" w:rsidRDefault="00177D5E" w:rsidP="00177D5E">
      <w:pPr>
        <w:tabs>
          <w:tab w:val="center" w:pos="7371"/>
        </w:tabs>
        <w:jc w:val="both"/>
      </w:pPr>
      <w:r>
        <w:tab/>
        <w:t>Marie Gebhartová</w:t>
      </w:r>
    </w:p>
    <w:p w:rsidR="00177D5E" w:rsidRDefault="00177D5E" w:rsidP="00177D5E">
      <w:pPr>
        <w:tabs>
          <w:tab w:val="center" w:pos="7371"/>
        </w:tabs>
        <w:jc w:val="both"/>
      </w:pPr>
      <w:r>
        <w:tab/>
        <w:t>ředitelka Mateřské školy</w:t>
      </w:r>
    </w:p>
    <w:p w:rsidR="00177D5E" w:rsidRPr="00C4762C" w:rsidRDefault="00177D5E" w:rsidP="00177D5E">
      <w:pPr>
        <w:tabs>
          <w:tab w:val="center" w:pos="7371"/>
        </w:tabs>
        <w:jc w:val="both"/>
      </w:pPr>
      <w:r>
        <w:tab/>
        <w:t>Šardice,příspěvkové oírganizace</w:t>
      </w:r>
    </w:p>
    <w:p w:rsidR="00177D5E" w:rsidRPr="00B511EF" w:rsidRDefault="00177D5E" w:rsidP="00177D5E">
      <w:pPr>
        <w:tabs>
          <w:tab w:val="left" w:pos="1440"/>
          <w:tab w:val="left" w:pos="5580"/>
        </w:tabs>
        <w:jc w:val="center"/>
        <w:rPr>
          <w:b/>
          <w:color w:val="0066FF"/>
          <w:sz w:val="28"/>
          <w:szCs w:val="28"/>
        </w:rPr>
      </w:pPr>
    </w:p>
    <w:p w:rsidR="00177D5E" w:rsidRDefault="00177D5E" w:rsidP="00177D5E">
      <w:pPr>
        <w:jc w:val="both"/>
      </w:pPr>
    </w:p>
    <w:p w:rsidR="00B511EF" w:rsidRDefault="00B511EF" w:rsidP="00B511EF">
      <w:pPr>
        <w:jc w:val="both"/>
      </w:pPr>
    </w:p>
    <w:p w:rsidR="00B511EF" w:rsidRDefault="00B511EF" w:rsidP="00B511EF">
      <w:pPr>
        <w:jc w:val="both"/>
      </w:pPr>
    </w:p>
    <w:p w:rsidR="00B511EF" w:rsidRDefault="00B511EF" w:rsidP="00B511EF">
      <w:pPr>
        <w:jc w:val="both"/>
      </w:pPr>
    </w:p>
    <w:p w:rsidR="00B511EF" w:rsidRDefault="00B511EF" w:rsidP="00B511EF">
      <w:pPr>
        <w:jc w:val="both"/>
      </w:pPr>
    </w:p>
    <w:p w:rsidR="00B511EF" w:rsidRDefault="00B511EF" w:rsidP="00B511EF">
      <w:pPr>
        <w:jc w:val="both"/>
      </w:pPr>
    </w:p>
    <w:p w:rsidR="00B511EF" w:rsidRDefault="00B511EF" w:rsidP="00B511EF">
      <w:pPr>
        <w:jc w:val="both"/>
      </w:pPr>
    </w:p>
    <w:p w:rsidR="00B511EF" w:rsidRDefault="00B511EF" w:rsidP="00B511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11EF" w:rsidSect="00FF4BF6">
      <w:type w:val="continuous"/>
      <w:pgSz w:w="11906" w:h="16838" w:code="9"/>
      <w:pgMar w:top="1418" w:right="1134" w:bottom="993" w:left="1134" w:header="709" w:footer="3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4C" w:rsidRDefault="00460F4C">
      <w:r>
        <w:separator/>
      </w:r>
    </w:p>
  </w:endnote>
  <w:endnote w:type="continuationSeparator" w:id="0">
    <w:p w:rsidR="00460F4C" w:rsidRDefault="0046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70" w:rsidRPr="00297962" w:rsidRDefault="00D258FC">
    <w:pPr>
      <w:pStyle w:val="Zpat"/>
      <w:jc w:val="center"/>
      <w:rPr>
        <w:color w:val="777777"/>
        <w:sz w:val="16"/>
        <w:szCs w:val="16"/>
      </w:rPr>
    </w:pPr>
    <w:r>
      <w:rPr>
        <w:color w:val="777777"/>
        <w:sz w:val="16"/>
        <w:szCs w:val="16"/>
      </w:rPr>
      <w:t>Úplata 201</w:t>
    </w:r>
    <w:r w:rsidR="00CA4F3B">
      <w:rPr>
        <w:color w:val="777777"/>
        <w:sz w:val="16"/>
        <w:szCs w:val="16"/>
      </w:rPr>
      <w:t>4</w:t>
    </w:r>
    <w:r>
      <w:rPr>
        <w:color w:val="777777"/>
        <w:sz w:val="16"/>
        <w:szCs w:val="16"/>
      </w:rPr>
      <w:t>-1</w:t>
    </w:r>
    <w:r w:rsidR="00CA4F3B">
      <w:rPr>
        <w:color w:val="777777"/>
        <w:sz w:val="16"/>
        <w:szCs w:val="16"/>
      </w:rPr>
      <w:t>5</w:t>
    </w:r>
    <w:r>
      <w:rPr>
        <w:color w:val="777777"/>
        <w:sz w:val="16"/>
        <w:szCs w:val="16"/>
      </w:rPr>
      <w:t xml:space="preserve"> / </w:t>
    </w:r>
    <w:r w:rsidR="00D307C7" w:rsidRPr="00297962">
      <w:rPr>
        <w:color w:val="777777"/>
        <w:sz w:val="16"/>
        <w:szCs w:val="16"/>
      </w:rPr>
      <w:fldChar w:fldCharType="begin"/>
    </w:r>
    <w:r w:rsidR="00705170" w:rsidRPr="00297962">
      <w:rPr>
        <w:color w:val="777777"/>
        <w:sz w:val="16"/>
        <w:szCs w:val="16"/>
      </w:rPr>
      <w:instrText>PAGE   \* MERGEFORMAT</w:instrText>
    </w:r>
    <w:r w:rsidR="00D307C7" w:rsidRPr="00297962">
      <w:rPr>
        <w:color w:val="777777"/>
        <w:sz w:val="16"/>
        <w:szCs w:val="16"/>
      </w:rPr>
      <w:fldChar w:fldCharType="separate"/>
    </w:r>
    <w:r w:rsidR="00EA2248">
      <w:rPr>
        <w:noProof/>
        <w:color w:val="777777"/>
        <w:sz w:val="16"/>
        <w:szCs w:val="16"/>
      </w:rPr>
      <w:t>2</w:t>
    </w:r>
    <w:r w:rsidR="00D307C7" w:rsidRPr="00297962">
      <w:rPr>
        <w:color w:val="777777"/>
        <w:sz w:val="16"/>
        <w:szCs w:val="16"/>
      </w:rPr>
      <w:fldChar w:fldCharType="end"/>
    </w:r>
  </w:p>
  <w:p w:rsidR="00705170" w:rsidRDefault="007051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4C" w:rsidRDefault="00460F4C">
      <w:r>
        <w:separator/>
      </w:r>
    </w:p>
  </w:footnote>
  <w:footnote w:type="continuationSeparator" w:id="0">
    <w:p w:rsidR="00460F4C" w:rsidRDefault="0046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DAA1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B2118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0063A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C479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26E1F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DEF9F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8E1E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08F5D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4CF8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04DAE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56E7E"/>
    <w:multiLevelType w:val="hybridMultilevel"/>
    <w:tmpl w:val="4C0E2338"/>
    <w:lvl w:ilvl="0" w:tplc="0405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>
    <w:nsid w:val="0DC61A48"/>
    <w:multiLevelType w:val="hybridMultilevel"/>
    <w:tmpl w:val="6FBE261A"/>
    <w:lvl w:ilvl="0" w:tplc="6886341C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19237B52"/>
    <w:multiLevelType w:val="hybridMultilevel"/>
    <w:tmpl w:val="846CBF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853C0E"/>
    <w:multiLevelType w:val="hybridMultilevel"/>
    <w:tmpl w:val="BBDA2EC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A433E"/>
    <w:multiLevelType w:val="hybridMultilevel"/>
    <w:tmpl w:val="AE2EA9D8"/>
    <w:lvl w:ilvl="0" w:tplc="4C48FF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4A9EF0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60887"/>
    <w:multiLevelType w:val="hybridMultilevel"/>
    <w:tmpl w:val="BF243DC4"/>
    <w:lvl w:ilvl="0" w:tplc="D980936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8069D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87E7EDE"/>
    <w:multiLevelType w:val="hybridMultilevel"/>
    <w:tmpl w:val="359C1E16"/>
    <w:lvl w:ilvl="0" w:tplc="BA946C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C5CB5"/>
    <w:multiLevelType w:val="hybridMultilevel"/>
    <w:tmpl w:val="AC5CF3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66E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9271D"/>
    <w:multiLevelType w:val="hybridMultilevel"/>
    <w:tmpl w:val="6F1614AA"/>
    <w:lvl w:ilvl="0" w:tplc="1ECE3B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E209CD"/>
    <w:multiLevelType w:val="hybridMultilevel"/>
    <w:tmpl w:val="8368C8AA"/>
    <w:lvl w:ilvl="0" w:tplc="788C155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34A0026"/>
    <w:multiLevelType w:val="hybridMultilevel"/>
    <w:tmpl w:val="8C0630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B51F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9BE0C69"/>
    <w:multiLevelType w:val="multilevel"/>
    <w:tmpl w:val="D72EA4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AF65838"/>
    <w:multiLevelType w:val="hybridMultilevel"/>
    <w:tmpl w:val="EB44186A"/>
    <w:lvl w:ilvl="0" w:tplc="2036316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8098AE5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CE5141F"/>
    <w:multiLevelType w:val="hybridMultilevel"/>
    <w:tmpl w:val="5F6AD564"/>
    <w:lvl w:ilvl="0" w:tplc="551EDAE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6127C5E"/>
    <w:multiLevelType w:val="hybridMultilevel"/>
    <w:tmpl w:val="0C3CAD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EA5861"/>
    <w:multiLevelType w:val="hybridMultilevel"/>
    <w:tmpl w:val="AF224930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981370A"/>
    <w:multiLevelType w:val="hybridMultilevel"/>
    <w:tmpl w:val="911AFB62"/>
    <w:lvl w:ilvl="0" w:tplc="C276A58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6EC74F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91002764">
      <w:start w:val="1"/>
      <w:numFmt w:val="decimalZero"/>
      <w:lvlText w:val="%3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6C024B26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BD6CBB"/>
    <w:multiLevelType w:val="hybridMultilevel"/>
    <w:tmpl w:val="F7A89F70"/>
    <w:lvl w:ilvl="0" w:tplc="788C1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8C1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641D4"/>
    <w:multiLevelType w:val="hybridMultilevel"/>
    <w:tmpl w:val="C50A952C"/>
    <w:lvl w:ilvl="0" w:tplc="7C0E834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773EE1C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192B9BE">
      <w:start w:val="1"/>
      <w:numFmt w:val="bullet"/>
      <w:lvlText w:val="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AC1C4C"/>
    <w:multiLevelType w:val="hybridMultilevel"/>
    <w:tmpl w:val="865281B8"/>
    <w:lvl w:ilvl="0" w:tplc="4C48FF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BAB42E7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C92D0E"/>
    <w:multiLevelType w:val="hybridMultilevel"/>
    <w:tmpl w:val="32F066D4"/>
    <w:lvl w:ilvl="0" w:tplc="AFB406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B81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1EDAEC">
      <w:numFmt w:val="bullet"/>
      <w:lvlText w:val="-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62315"/>
    <w:multiLevelType w:val="hybridMultilevel"/>
    <w:tmpl w:val="003EA2FA"/>
    <w:lvl w:ilvl="0" w:tplc="21946EDA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184A0C9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 w:tplc="D0A2937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AF7238F"/>
    <w:multiLevelType w:val="hybridMultilevel"/>
    <w:tmpl w:val="D40A2D8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BEF4A94"/>
    <w:multiLevelType w:val="hybridMultilevel"/>
    <w:tmpl w:val="3962CC1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9"/>
  </w:num>
  <w:num w:numId="13">
    <w:abstractNumId w:val="16"/>
  </w:num>
  <w:num w:numId="14">
    <w:abstractNumId w:val="13"/>
  </w:num>
  <w:num w:numId="15">
    <w:abstractNumId w:val="19"/>
  </w:num>
  <w:num w:numId="16">
    <w:abstractNumId w:val="31"/>
  </w:num>
  <w:num w:numId="17">
    <w:abstractNumId w:val="33"/>
  </w:num>
  <w:num w:numId="18">
    <w:abstractNumId w:val="24"/>
  </w:num>
  <w:num w:numId="19">
    <w:abstractNumId w:val="14"/>
  </w:num>
  <w:num w:numId="20">
    <w:abstractNumId w:val="28"/>
  </w:num>
  <w:num w:numId="21">
    <w:abstractNumId w:val="11"/>
  </w:num>
  <w:num w:numId="22">
    <w:abstractNumId w:val="34"/>
  </w:num>
  <w:num w:numId="23">
    <w:abstractNumId w:val="17"/>
  </w:num>
  <w:num w:numId="24">
    <w:abstractNumId w:val="25"/>
  </w:num>
  <w:num w:numId="25">
    <w:abstractNumId w:val="32"/>
  </w:num>
  <w:num w:numId="26">
    <w:abstractNumId w:val="26"/>
  </w:num>
  <w:num w:numId="27">
    <w:abstractNumId w:val="12"/>
  </w:num>
  <w:num w:numId="28">
    <w:abstractNumId w:val="18"/>
  </w:num>
  <w:num w:numId="29">
    <w:abstractNumId w:val="20"/>
  </w:num>
  <w:num w:numId="30">
    <w:abstractNumId w:val="35"/>
  </w:num>
  <w:num w:numId="31">
    <w:abstractNumId w:val="30"/>
  </w:num>
  <w:num w:numId="32">
    <w:abstractNumId w:val="21"/>
  </w:num>
  <w:num w:numId="33">
    <w:abstractNumId w:val="23"/>
  </w:num>
  <w:num w:numId="34">
    <w:abstractNumId w:val="10"/>
  </w:num>
  <w:num w:numId="35">
    <w:abstractNumId w:val="15"/>
  </w:num>
  <w:num w:numId="36">
    <w:abstractNumId w:val="2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17"/>
    <w:rsid w:val="000073A0"/>
    <w:rsid w:val="00024B48"/>
    <w:rsid w:val="00026B9A"/>
    <w:rsid w:val="000344E4"/>
    <w:rsid w:val="00040827"/>
    <w:rsid w:val="00057744"/>
    <w:rsid w:val="0007656B"/>
    <w:rsid w:val="0008020D"/>
    <w:rsid w:val="00093362"/>
    <w:rsid w:val="000C7C1E"/>
    <w:rsid w:val="000D0536"/>
    <w:rsid w:val="000D0BBC"/>
    <w:rsid w:val="000D1F69"/>
    <w:rsid w:val="000E6105"/>
    <w:rsid w:val="0012004B"/>
    <w:rsid w:val="00120618"/>
    <w:rsid w:val="00121571"/>
    <w:rsid w:val="001248D9"/>
    <w:rsid w:val="00127FCB"/>
    <w:rsid w:val="00130B54"/>
    <w:rsid w:val="00143C49"/>
    <w:rsid w:val="00153082"/>
    <w:rsid w:val="001543E8"/>
    <w:rsid w:val="001710A3"/>
    <w:rsid w:val="00177D5E"/>
    <w:rsid w:val="00194E2F"/>
    <w:rsid w:val="001D27B5"/>
    <w:rsid w:val="001E45E3"/>
    <w:rsid w:val="0020587D"/>
    <w:rsid w:val="00211005"/>
    <w:rsid w:val="00216B91"/>
    <w:rsid w:val="00221383"/>
    <w:rsid w:val="00233D77"/>
    <w:rsid w:val="0024682D"/>
    <w:rsid w:val="00247408"/>
    <w:rsid w:val="00256908"/>
    <w:rsid w:val="00260B85"/>
    <w:rsid w:val="00260FF8"/>
    <w:rsid w:val="002765B8"/>
    <w:rsid w:val="002868E4"/>
    <w:rsid w:val="0029163C"/>
    <w:rsid w:val="00292D02"/>
    <w:rsid w:val="00297962"/>
    <w:rsid w:val="002A1F52"/>
    <w:rsid w:val="002A25EA"/>
    <w:rsid w:val="002A5624"/>
    <w:rsid w:val="002B700D"/>
    <w:rsid w:val="002E1EAB"/>
    <w:rsid w:val="002E480C"/>
    <w:rsid w:val="002F1966"/>
    <w:rsid w:val="002F5ABA"/>
    <w:rsid w:val="002F60D1"/>
    <w:rsid w:val="0030312D"/>
    <w:rsid w:val="00304DDE"/>
    <w:rsid w:val="00312762"/>
    <w:rsid w:val="00341BF0"/>
    <w:rsid w:val="00353D84"/>
    <w:rsid w:val="00380489"/>
    <w:rsid w:val="003831B2"/>
    <w:rsid w:val="003858B7"/>
    <w:rsid w:val="00386A17"/>
    <w:rsid w:val="00394C1B"/>
    <w:rsid w:val="003B4869"/>
    <w:rsid w:val="004063F7"/>
    <w:rsid w:val="004114A2"/>
    <w:rsid w:val="00416A00"/>
    <w:rsid w:val="00423076"/>
    <w:rsid w:val="00426574"/>
    <w:rsid w:val="004355DC"/>
    <w:rsid w:val="00442EE7"/>
    <w:rsid w:val="00450662"/>
    <w:rsid w:val="00451D1D"/>
    <w:rsid w:val="004579C1"/>
    <w:rsid w:val="00460F4C"/>
    <w:rsid w:val="00461096"/>
    <w:rsid w:val="0047245C"/>
    <w:rsid w:val="004802B6"/>
    <w:rsid w:val="0048153F"/>
    <w:rsid w:val="004857F9"/>
    <w:rsid w:val="004948D0"/>
    <w:rsid w:val="004A2791"/>
    <w:rsid w:val="004A4F5A"/>
    <w:rsid w:val="004C4D8C"/>
    <w:rsid w:val="004E5CC2"/>
    <w:rsid w:val="004E63FA"/>
    <w:rsid w:val="00501F8F"/>
    <w:rsid w:val="00504472"/>
    <w:rsid w:val="00514C51"/>
    <w:rsid w:val="005167D6"/>
    <w:rsid w:val="005233C1"/>
    <w:rsid w:val="00535761"/>
    <w:rsid w:val="00536196"/>
    <w:rsid w:val="00536200"/>
    <w:rsid w:val="005417A1"/>
    <w:rsid w:val="00544200"/>
    <w:rsid w:val="0054740C"/>
    <w:rsid w:val="00560D8E"/>
    <w:rsid w:val="005627C1"/>
    <w:rsid w:val="00586897"/>
    <w:rsid w:val="005A2EAC"/>
    <w:rsid w:val="005B170C"/>
    <w:rsid w:val="005C404D"/>
    <w:rsid w:val="005C48E3"/>
    <w:rsid w:val="005D4C63"/>
    <w:rsid w:val="005F001E"/>
    <w:rsid w:val="005F32A4"/>
    <w:rsid w:val="005F601A"/>
    <w:rsid w:val="00600DDA"/>
    <w:rsid w:val="006022EA"/>
    <w:rsid w:val="00602766"/>
    <w:rsid w:val="00604393"/>
    <w:rsid w:val="0061359E"/>
    <w:rsid w:val="00623F1A"/>
    <w:rsid w:val="00641BCE"/>
    <w:rsid w:val="00652523"/>
    <w:rsid w:val="00654C77"/>
    <w:rsid w:val="00656D8C"/>
    <w:rsid w:val="00657F2D"/>
    <w:rsid w:val="00676574"/>
    <w:rsid w:val="006775BF"/>
    <w:rsid w:val="00691863"/>
    <w:rsid w:val="00694DA8"/>
    <w:rsid w:val="006A40F4"/>
    <w:rsid w:val="006A7820"/>
    <w:rsid w:val="006A7B5D"/>
    <w:rsid w:val="006A7F2B"/>
    <w:rsid w:val="006B12C9"/>
    <w:rsid w:val="006B2451"/>
    <w:rsid w:val="006C3A75"/>
    <w:rsid w:val="006C4511"/>
    <w:rsid w:val="006C7A64"/>
    <w:rsid w:val="006D7BCA"/>
    <w:rsid w:val="006E118D"/>
    <w:rsid w:val="006E5126"/>
    <w:rsid w:val="006E6284"/>
    <w:rsid w:val="006F120E"/>
    <w:rsid w:val="006F5164"/>
    <w:rsid w:val="006F5C3D"/>
    <w:rsid w:val="007027A8"/>
    <w:rsid w:val="00705170"/>
    <w:rsid w:val="007153AE"/>
    <w:rsid w:val="00715AF7"/>
    <w:rsid w:val="0072081A"/>
    <w:rsid w:val="00726C92"/>
    <w:rsid w:val="00731523"/>
    <w:rsid w:val="0074029D"/>
    <w:rsid w:val="00746757"/>
    <w:rsid w:val="007472B5"/>
    <w:rsid w:val="00753F11"/>
    <w:rsid w:val="00757770"/>
    <w:rsid w:val="00763AA4"/>
    <w:rsid w:val="00766F9C"/>
    <w:rsid w:val="0077399F"/>
    <w:rsid w:val="00773A28"/>
    <w:rsid w:val="0077421D"/>
    <w:rsid w:val="00796C13"/>
    <w:rsid w:val="007A4AA6"/>
    <w:rsid w:val="007D68E2"/>
    <w:rsid w:val="007F3E56"/>
    <w:rsid w:val="00802E5F"/>
    <w:rsid w:val="00804E5E"/>
    <w:rsid w:val="0081037C"/>
    <w:rsid w:val="00820EE0"/>
    <w:rsid w:val="008245C5"/>
    <w:rsid w:val="00825CAC"/>
    <w:rsid w:val="008265F1"/>
    <w:rsid w:val="008266A6"/>
    <w:rsid w:val="00841413"/>
    <w:rsid w:val="008469DC"/>
    <w:rsid w:val="008560C2"/>
    <w:rsid w:val="0087516A"/>
    <w:rsid w:val="00877377"/>
    <w:rsid w:val="008826B2"/>
    <w:rsid w:val="008A4CD3"/>
    <w:rsid w:val="008B04AE"/>
    <w:rsid w:val="008F7BC7"/>
    <w:rsid w:val="009125A7"/>
    <w:rsid w:val="0092621A"/>
    <w:rsid w:val="009375C4"/>
    <w:rsid w:val="00940166"/>
    <w:rsid w:val="00940A58"/>
    <w:rsid w:val="009450EA"/>
    <w:rsid w:val="00947BA9"/>
    <w:rsid w:val="00950EFB"/>
    <w:rsid w:val="00956C01"/>
    <w:rsid w:val="0096201A"/>
    <w:rsid w:val="00971251"/>
    <w:rsid w:val="009759E0"/>
    <w:rsid w:val="00987F89"/>
    <w:rsid w:val="009B4162"/>
    <w:rsid w:val="009B761C"/>
    <w:rsid w:val="009D65E0"/>
    <w:rsid w:val="009D735C"/>
    <w:rsid w:val="009E6D6C"/>
    <w:rsid w:val="009F15DB"/>
    <w:rsid w:val="00A101B5"/>
    <w:rsid w:val="00A22920"/>
    <w:rsid w:val="00A27822"/>
    <w:rsid w:val="00A517D5"/>
    <w:rsid w:val="00A52306"/>
    <w:rsid w:val="00A56F0A"/>
    <w:rsid w:val="00A85D37"/>
    <w:rsid w:val="00A86A45"/>
    <w:rsid w:val="00A95C8E"/>
    <w:rsid w:val="00AA74FC"/>
    <w:rsid w:val="00AB70F1"/>
    <w:rsid w:val="00AD78FA"/>
    <w:rsid w:val="00AE6A02"/>
    <w:rsid w:val="00AE7A52"/>
    <w:rsid w:val="00AF4754"/>
    <w:rsid w:val="00B1505D"/>
    <w:rsid w:val="00B32555"/>
    <w:rsid w:val="00B46555"/>
    <w:rsid w:val="00B511EF"/>
    <w:rsid w:val="00B72B7D"/>
    <w:rsid w:val="00B733EE"/>
    <w:rsid w:val="00B830B0"/>
    <w:rsid w:val="00B928BA"/>
    <w:rsid w:val="00B932E9"/>
    <w:rsid w:val="00BC1338"/>
    <w:rsid w:val="00BD6D8D"/>
    <w:rsid w:val="00BE3F76"/>
    <w:rsid w:val="00BE4568"/>
    <w:rsid w:val="00BE7D7A"/>
    <w:rsid w:val="00BF1777"/>
    <w:rsid w:val="00C03510"/>
    <w:rsid w:val="00C059AE"/>
    <w:rsid w:val="00C1041C"/>
    <w:rsid w:val="00C1215D"/>
    <w:rsid w:val="00C17CAE"/>
    <w:rsid w:val="00C20742"/>
    <w:rsid w:val="00C21943"/>
    <w:rsid w:val="00C37861"/>
    <w:rsid w:val="00C43C01"/>
    <w:rsid w:val="00C60F0E"/>
    <w:rsid w:val="00C7037D"/>
    <w:rsid w:val="00C7398E"/>
    <w:rsid w:val="00C740C6"/>
    <w:rsid w:val="00C8541D"/>
    <w:rsid w:val="00C92F3C"/>
    <w:rsid w:val="00CA1987"/>
    <w:rsid w:val="00CA4F3B"/>
    <w:rsid w:val="00CB34A3"/>
    <w:rsid w:val="00CF00BB"/>
    <w:rsid w:val="00CF1DD8"/>
    <w:rsid w:val="00D2566E"/>
    <w:rsid w:val="00D258FC"/>
    <w:rsid w:val="00D307C7"/>
    <w:rsid w:val="00D3582C"/>
    <w:rsid w:val="00D538B7"/>
    <w:rsid w:val="00D545D2"/>
    <w:rsid w:val="00D559B8"/>
    <w:rsid w:val="00D6250B"/>
    <w:rsid w:val="00D67666"/>
    <w:rsid w:val="00D7391E"/>
    <w:rsid w:val="00D77F98"/>
    <w:rsid w:val="00DD1710"/>
    <w:rsid w:val="00DD54A5"/>
    <w:rsid w:val="00E02B33"/>
    <w:rsid w:val="00E1053B"/>
    <w:rsid w:val="00E26D69"/>
    <w:rsid w:val="00E42CA3"/>
    <w:rsid w:val="00E443C6"/>
    <w:rsid w:val="00E67C3B"/>
    <w:rsid w:val="00E83D55"/>
    <w:rsid w:val="00EA13EA"/>
    <w:rsid w:val="00EA1CD8"/>
    <w:rsid w:val="00EA2248"/>
    <w:rsid w:val="00EB4494"/>
    <w:rsid w:val="00EC2B90"/>
    <w:rsid w:val="00EF14DE"/>
    <w:rsid w:val="00EF52F9"/>
    <w:rsid w:val="00EF796B"/>
    <w:rsid w:val="00F04942"/>
    <w:rsid w:val="00F04F53"/>
    <w:rsid w:val="00F13B34"/>
    <w:rsid w:val="00F239E1"/>
    <w:rsid w:val="00F30A77"/>
    <w:rsid w:val="00F30F0F"/>
    <w:rsid w:val="00F36EAE"/>
    <w:rsid w:val="00F435AE"/>
    <w:rsid w:val="00F529A4"/>
    <w:rsid w:val="00F613F7"/>
    <w:rsid w:val="00F856ED"/>
    <w:rsid w:val="00F87DE7"/>
    <w:rsid w:val="00FA055C"/>
    <w:rsid w:val="00FB0D96"/>
    <w:rsid w:val="00FB709C"/>
    <w:rsid w:val="00FD573A"/>
    <w:rsid w:val="00FE1CD0"/>
    <w:rsid w:val="00FE4A46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7F89"/>
    <w:rPr>
      <w:sz w:val="24"/>
      <w:szCs w:val="24"/>
    </w:rPr>
  </w:style>
  <w:style w:type="paragraph" w:styleId="Nadpis1">
    <w:name w:val="heading 1"/>
    <w:basedOn w:val="Normln"/>
    <w:next w:val="Normln"/>
    <w:qFormat/>
    <w:rsid w:val="001710A3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07656B"/>
    <w:pPr>
      <w:keepNext/>
      <w:spacing w:before="240" w:after="6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07656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07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7656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7656B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7656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7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semiHidden/>
    <w:rsid w:val="00726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7037D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C21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21943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1710A3"/>
  </w:style>
  <w:style w:type="paragraph" w:styleId="Obsah2">
    <w:name w:val="toc 2"/>
    <w:basedOn w:val="Normln"/>
    <w:next w:val="Normln"/>
    <w:autoRedefine/>
    <w:uiPriority w:val="39"/>
    <w:rsid w:val="001710A3"/>
    <w:pPr>
      <w:ind w:left="240"/>
    </w:pPr>
  </w:style>
  <w:style w:type="character" w:styleId="Hypertextovodkaz">
    <w:name w:val="Hyperlink"/>
    <w:uiPriority w:val="99"/>
    <w:rsid w:val="001710A3"/>
    <w:rPr>
      <w:color w:val="0000FF"/>
      <w:u w:val="single"/>
    </w:rPr>
  </w:style>
  <w:style w:type="paragraph" w:styleId="slovanseznam3">
    <w:name w:val="List Number 3"/>
    <w:basedOn w:val="Normln"/>
    <w:semiHidden/>
    <w:rsid w:val="0007656B"/>
    <w:pPr>
      <w:numPr>
        <w:numId w:val="3"/>
      </w:numPr>
    </w:pPr>
  </w:style>
  <w:style w:type="numbering" w:styleId="111111">
    <w:name w:val="Outline List 2"/>
    <w:basedOn w:val="Bezseznamu"/>
    <w:semiHidden/>
    <w:rsid w:val="0007656B"/>
    <w:pPr>
      <w:numPr>
        <w:numId w:val="11"/>
      </w:numPr>
    </w:pPr>
  </w:style>
  <w:style w:type="numbering" w:styleId="1ai">
    <w:name w:val="Outline List 1"/>
    <w:basedOn w:val="Bezseznamu"/>
    <w:semiHidden/>
    <w:rsid w:val="0007656B"/>
    <w:pPr>
      <w:numPr>
        <w:numId w:val="12"/>
      </w:numPr>
    </w:pPr>
  </w:style>
  <w:style w:type="paragraph" w:styleId="AdresaHTML">
    <w:name w:val="HTML Address"/>
    <w:basedOn w:val="Normln"/>
    <w:semiHidden/>
    <w:rsid w:val="0007656B"/>
    <w:rPr>
      <w:i/>
      <w:iCs/>
    </w:rPr>
  </w:style>
  <w:style w:type="paragraph" w:styleId="Adresanaoblku">
    <w:name w:val="envelope address"/>
    <w:basedOn w:val="Normln"/>
    <w:semiHidden/>
    <w:rsid w:val="0007656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07656B"/>
  </w:style>
  <w:style w:type="table" w:styleId="Barevntabulka1">
    <w:name w:val="Table Colorful 1"/>
    <w:basedOn w:val="Normlntabulka"/>
    <w:semiHidden/>
    <w:rsid w:val="000765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0765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0765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07656B"/>
    <w:rPr>
      <w:i/>
      <w:iCs/>
    </w:rPr>
  </w:style>
  <w:style w:type="character" w:styleId="slodku">
    <w:name w:val="line number"/>
    <w:basedOn w:val="Standardnpsmoodstavce"/>
    <w:semiHidden/>
    <w:rsid w:val="0007656B"/>
  </w:style>
  <w:style w:type="character" w:styleId="slostrnky">
    <w:name w:val="page number"/>
    <w:basedOn w:val="Standardnpsmoodstavce"/>
    <w:semiHidden/>
    <w:rsid w:val="0007656B"/>
  </w:style>
  <w:style w:type="paragraph" w:styleId="slovanseznam">
    <w:name w:val="List Number"/>
    <w:basedOn w:val="Normln"/>
    <w:semiHidden/>
    <w:rsid w:val="0007656B"/>
    <w:pPr>
      <w:numPr>
        <w:numId w:val="1"/>
      </w:numPr>
    </w:pPr>
  </w:style>
  <w:style w:type="paragraph" w:styleId="slovanseznam2">
    <w:name w:val="List Number 2"/>
    <w:basedOn w:val="Normln"/>
    <w:semiHidden/>
    <w:rsid w:val="0007656B"/>
    <w:pPr>
      <w:numPr>
        <w:numId w:val="2"/>
      </w:numPr>
    </w:pPr>
  </w:style>
  <w:style w:type="paragraph" w:styleId="slovanseznam4">
    <w:name w:val="List Number 4"/>
    <w:basedOn w:val="Normln"/>
    <w:semiHidden/>
    <w:rsid w:val="0007656B"/>
    <w:pPr>
      <w:numPr>
        <w:numId w:val="4"/>
      </w:numPr>
    </w:pPr>
  </w:style>
  <w:style w:type="paragraph" w:styleId="slovanseznam5">
    <w:name w:val="List Number 5"/>
    <w:basedOn w:val="Normln"/>
    <w:semiHidden/>
    <w:rsid w:val="0007656B"/>
    <w:pPr>
      <w:numPr>
        <w:numId w:val="5"/>
      </w:numPr>
    </w:pPr>
  </w:style>
  <w:style w:type="numbering" w:styleId="lnekoddl">
    <w:name w:val="Outline List 3"/>
    <w:basedOn w:val="Bezseznamu"/>
    <w:semiHidden/>
    <w:rsid w:val="0007656B"/>
    <w:pPr>
      <w:numPr>
        <w:numId w:val="13"/>
      </w:numPr>
    </w:pPr>
  </w:style>
  <w:style w:type="paragraph" w:styleId="Datum">
    <w:name w:val="Date"/>
    <w:basedOn w:val="Normln"/>
    <w:next w:val="Normln"/>
    <w:semiHidden/>
    <w:rsid w:val="0007656B"/>
  </w:style>
  <w:style w:type="character" w:styleId="DefiniceHTML">
    <w:name w:val="HTML Definition"/>
    <w:semiHidden/>
    <w:rsid w:val="0007656B"/>
    <w:rPr>
      <w:i/>
      <w:iCs/>
    </w:rPr>
  </w:style>
  <w:style w:type="table" w:styleId="Elegantntabulka">
    <w:name w:val="Table Elegant"/>
    <w:basedOn w:val="Normlntabulka"/>
    <w:semiHidden/>
    <w:rsid w:val="000765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07656B"/>
    <w:rPr>
      <w:rFonts w:ascii="Courier New" w:hAnsi="Courier New" w:cs="Courier New"/>
      <w:sz w:val="20"/>
      <w:szCs w:val="20"/>
    </w:rPr>
  </w:style>
  <w:style w:type="table" w:styleId="Jednoduchtabulka1">
    <w:name w:val="Table Simple 1"/>
    <w:basedOn w:val="Normlntabulka"/>
    <w:semiHidden/>
    <w:rsid w:val="000765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0765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0765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0765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0765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0765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0765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07656B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07656B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0765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0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semiHidden/>
    <w:rsid w:val="000765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0765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0765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0765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0765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0765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0765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0765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07656B"/>
  </w:style>
  <w:style w:type="paragraph" w:styleId="Nzev">
    <w:name w:val="Title"/>
    <w:basedOn w:val="Normln"/>
    <w:qFormat/>
    <w:rsid w:val="0007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07656B"/>
  </w:style>
  <w:style w:type="paragraph" w:styleId="Normlnodsazen">
    <w:name w:val="Normal Indent"/>
    <w:basedOn w:val="Normln"/>
    <w:semiHidden/>
    <w:rsid w:val="0007656B"/>
    <w:pPr>
      <w:ind w:left="708"/>
    </w:pPr>
  </w:style>
  <w:style w:type="paragraph" w:styleId="Osloven">
    <w:name w:val="Salutation"/>
    <w:basedOn w:val="Normln"/>
    <w:next w:val="Normln"/>
    <w:semiHidden/>
    <w:rsid w:val="0007656B"/>
  </w:style>
  <w:style w:type="paragraph" w:styleId="Podpis">
    <w:name w:val="Signature"/>
    <w:basedOn w:val="Normln"/>
    <w:semiHidden/>
    <w:rsid w:val="0007656B"/>
    <w:pPr>
      <w:ind w:left="4252"/>
    </w:pPr>
  </w:style>
  <w:style w:type="paragraph" w:styleId="Podpise-mailu">
    <w:name w:val="E-mail Signature"/>
    <w:basedOn w:val="Normln"/>
    <w:semiHidden/>
    <w:rsid w:val="0007656B"/>
  </w:style>
  <w:style w:type="paragraph" w:styleId="Podtitul">
    <w:name w:val="Subtitle"/>
    <w:basedOn w:val="Normln"/>
    <w:qFormat/>
    <w:rsid w:val="0007656B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07656B"/>
    <w:pPr>
      <w:spacing w:after="120"/>
      <w:ind w:left="283"/>
    </w:pPr>
  </w:style>
  <w:style w:type="paragraph" w:styleId="Pokraovnseznamu2">
    <w:name w:val="List Continue 2"/>
    <w:basedOn w:val="Normln"/>
    <w:semiHidden/>
    <w:rsid w:val="0007656B"/>
    <w:pPr>
      <w:spacing w:after="120"/>
      <w:ind w:left="566"/>
    </w:pPr>
  </w:style>
  <w:style w:type="paragraph" w:styleId="Pokraovnseznamu3">
    <w:name w:val="List Continue 3"/>
    <w:basedOn w:val="Normln"/>
    <w:semiHidden/>
    <w:rsid w:val="0007656B"/>
    <w:pPr>
      <w:spacing w:after="120"/>
      <w:ind w:left="849"/>
    </w:pPr>
  </w:style>
  <w:style w:type="paragraph" w:styleId="Pokraovnseznamu4">
    <w:name w:val="List Continue 4"/>
    <w:basedOn w:val="Normln"/>
    <w:semiHidden/>
    <w:rsid w:val="0007656B"/>
    <w:pPr>
      <w:spacing w:after="120"/>
      <w:ind w:left="1132"/>
    </w:pPr>
  </w:style>
  <w:style w:type="paragraph" w:styleId="Pokraovnseznamu5">
    <w:name w:val="List Continue 5"/>
    <w:basedOn w:val="Normln"/>
    <w:semiHidden/>
    <w:rsid w:val="0007656B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0765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07656B"/>
    <w:rPr>
      <w:i/>
      <w:iCs/>
    </w:rPr>
  </w:style>
  <w:style w:type="paragraph" w:styleId="Prosttext">
    <w:name w:val="Plain Text"/>
    <w:basedOn w:val="Normln"/>
    <w:semiHidden/>
    <w:rsid w:val="0007656B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07656B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07656B"/>
    <w:pPr>
      <w:ind w:left="283" w:hanging="283"/>
    </w:pPr>
  </w:style>
  <w:style w:type="paragraph" w:styleId="Seznam2">
    <w:name w:val="List 2"/>
    <w:basedOn w:val="Normln"/>
    <w:semiHidden/>
    <w:rsid w:val="0007656B"/>
    <w:pPr>
      <w:ind w:left="566" w:hanging="283"/>
    </w:pPr>
  </w:style>
  <w:style w:type="paragraph" w:styleId="Seznam3">
    <w:name w:val="List 3"/>
    <w:basedOn w:val="Normln"/>
    <w:semiHidden/>
    <w:rsid w:val="0007656B"/>
    <w:pPr>
      <w:ind w:left="849" w:hanging="283"/>
    </w:pPr>
  </w:style>
  <w:style w:type="paragraph" w:styleId="Seznam4">
    <w:name w:val="List 4"/>
    <w:basedOn w:val="Normln"/>
    <w:semiHidden/>
    <w:rsid w:val="0007656B"/>
    <w:pPr>
      <w:ind w:left="1132" w:hanging="283"/>
    </w:pPr>
  </w:style>
  <w:style w:type="paragraph" w:styleId="Seznam5">
    <w:name w:val="List 5"/>
    <w:basedOn w:val="Normln"/>
    <w:semiHidden/>
    <w:rsid w:val="0007656B"/>
    <w:pPr>
      <w:ind w:left="1415" w:hanging="283"/>
    </w:pPr>
  </w:style>
  <w:style w:type="paragraph" w:styleId="Seznamsodrkami">
    <w:name w:val="List Bullet"/>
    <w:basedOn w:val="Normln"/>
    <w:semiHidden/>
    <w:rsid w:val="0007656B"/>
    <w:pPr>
      <w:numPr>
        <w:numId w:val="6"/>
      </w:numPr>
    </w:pPr>
  </w:style>
  <w:style w:type="paragraph" w:styleId="Seznamsodrkami2">
    <w:name w:val="List Bullet 2"/>
    <w:basedOn w:val="Normln"/>
    <w:semiHidden/>
    <w:rsid w:val="0007656B"/>
    <w:pPr>
      <w:numPr>
        <w:numId w:val="7"/>
      </w:numPr>
    </w:pPr>
  </w:style>
  <w:style w:type="paragraph" w:styleId="Seznamsodrkami3">
    <w:name w:val="List Bullet 3"/>
    <w:basedOn w:val="Normln"/>
    <w:semiHidden/>
    <w:rsid w:val="0007656B"/>
    <w:pPr>
      <w:numPr>
        <w:numId w:val="8"/>
      </w:numPr>
    </w:pPr>
  </w:style>
  <w:style w:type="paragraph" w:styleId="Seznamsodrkami4">
    <w:name w:val="List Bullet 4"/>
    <w:basedOn w:val="Normln"/>
    <w:semiHidden/>
    <w:rsid w:val="0007656B"/>
    <w:pPr>
      <w:numPr>
        <w:numId w:val="9"/>
      </w:numPr>
    </w:pPr>
  </w:style>
  <w:style w:type="paragraph" w:styleId="Seznamsodrkami5">
    <w:name w:val="List Bullet 5"/>
    <w:basedOn w:val="Normln"/>
    <w:semiHidden/>
    <w:rsid w:val="0007656B"/>
    <w:pPr>
      <w:numPr>
        <w:numId w:val="10"/>
      </w:numPr>
    </w:pPr>
  </w:style>
  <w:style w:type="character" w:styleId="Siln">
    <w:name w:val="Strong"/>
    <w:qFormat/>
    <w:rsid w:val="0007656B"/>
    <w:rPr>
      <w:b/>
      <w:bCs/>
    </w:rPr>
  </w:style>
  <w:style w:type="character" w:styleId="Sledovanodkaz">
    <w:name w:val="FollowedHyperlink"/>
    <w:semiHidden/>
    <w:rsid w:val="0007656B"/>
    <w:rPr>
      <w:color w:val="800080"/>
      <w:u w:val="single"/>
    </w:rPr>
  </w:style>
  <w:style w:type="table" w:styleId="Sloupcetabulky1">
    <w:name w:val="Table Columns 1"/>
    <w:basedOn w:val="Normlntabulka"/>
    <w:semiHidden/>
    <w:rsid w:val="000765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0765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0765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0765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0765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0765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0765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0765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0765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0765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0765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0765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0765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0765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0765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076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0765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0765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07656B"/>
    <w:pPr>
      <w:spacing w:after="120"/>
      <w:ind w:left="1440" w:right="1440"/>
    </w:pPr>
  </w:style>
  <w:style w:type="character" w:styleId="UkzkaHTML">
    <w:name w:val="HTML Sample"/>
    <w:semiHidden/>
    <w:rsid w:val="0007656B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0765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0765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0765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07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07656B"/>
    <w:pPr>
      <w:spacing w:after="120"/>
    </w:pPr>
  </w:style>
  <w:style w:type="paragraph" w:styleId="Zkladntext-prvnodsazen">
    <w:name w:val="Body Text First Indent"/>
    <w:basedOn w:val="Zkladntext"/>
    <w:semiHidden/>
    <w:rsid w:val="0007656B"/>
    <w:pPr>
      <w:ind w:firstLine="210"/>
    </w:pPr>
  </w:style>
  <w:style w:type="paragraph" w:styleId="Zkladntextodsazen">
    <w:name w:val="Body Text Indent"/>
    <w:basedOn w:val="Normln"/>
    <w:semiHidden/>
    <w:rsid w:val="0007656B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07656B"/>
    <w:pPr>
      <w:ind w:firstLine="210"/>
    </w:pPr>
  </w:style>
  <w:style w:type="paragraph" w:styleId="Zkladntext2">
    <w:name w:val="Body Text 2"/>
    <w:basedOn w:val="Normln"/>
    <w:semiHidden/>
    <w:rsid w:val="0007656B"/>
    <w:pPr>
      <w:spacing w:after="120" w:line="480" w:lineRule="auto"/>
    </w:pPr>
  </w:style>
  <w:style w:type="paragraph" w:styleId="Zkladntext3">
    <w:name w:val="Body Text 3"/>
    <w:basedOn w:val="Normln"/>
    <w:semiHidden/>
    <w:rsid w:val="0007656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07656B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07656B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07656B"/>
    <w:pPr>
      <w:ind w:left="4252"/>
    </w:pPr>
  </w:style>
  <w:style w:type="paragraph" w:styleId="Zptenadresanaoblku">
    <w:name w:val="envelope return"/>
    <w:basedOn w:val="Normln"/>
    <w:semiHidden/>
    <w:rsid w:val="0007656B"/>
    <w:rPr>
      <w:rFonts w:ascii="Arial" w:hAnsi="Arial" w:cs="Arial"/>
      <w:sz w:val="20"/>
      <w:szCs w:val="20"/>
    </w:rPr>
  </w:style>
  <w:style w:type="character" w:styleId="Zvraznn">
    <w:name w:val="Emphasis"/>
    <w:qFormat/>
    <w:rsid w:val="0007656B"/>
    <w:rPr>
      <w:i/>
      <w:iCs/>
    </w:rPr>
  </w:style>
  <w:style w:type="paragraph" w:styleId="Titulek">
    <w:name w:val="caption"/>
    <w:basedOn w:val="Normln"/>
    <w:next w:val="Normln"/>
    <w:unhideWhenUsed/>
    <w:qFormat/>
    <w:rsid w:val="00753F11"/>
    <w:rPr>
      <w:b/>
      <w:bCs/>
      <w:sz w:val="20"/>
      <w:szCs w:val="20"/>
    </w:rPr>
  </w:style>
  <w:style w:type="character" w:customStyle="1" w:styleId="ZpatChar">
    <w:name w:val="Zápatí Char"/>
    <w:link w:val="Zpat"/>
    <w:uiPriority w:val="99"/>
    <w:rsid w:val="002979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7F89"/>
    <w:rPr>
      <w:sz w:val="24"/>
      <w:szCs w:val="24"/>
    </w:rPr>
  </w:style>
  <w:style w:type="paragraph" w:styleId="Nadpis1">
    <w:name w:val="heading 1"/>
    <w:basedOn w:val="Normln"/>
    <w:next w:val="Normln"/>
    <w:qFormat/>
    <w:rsid w:val="001710A3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07656B"/>
    <w:pPr>
      <w:keepNext/>
      <w:spacing w:before="240" w:after="6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07656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07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7656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7656B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7656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7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semiHidden/>
    <w:rsid w:val="00726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7037D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C21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21943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1710A3"/>
  </w:style>
  <w:style w:type="paragraph" w:styleId="Obsah2">
    <w:name w:val="toc 2"/>
    <w:basedOn w:val="Normln"/>
    <w:next w:val="Normln"/>
    <w:autoRedefine/>
    <w:uiPriority w:val="39"/>
    <w:rsid w:val="001710A3"/>
    <w:pPr>
      <w:ind w:left="240"/>
    </w:pPr>
  </w:style>
  <w:style w:type="character" w:styleId="Hypertextovodkaz">
    <w:name w:val="Hyperlink"/>
    <w:uiPriority w:val="99"/>
    <w:rsid w:val="001710A3"/>
    <w:rPr>
      <w:color w:val="0000FF"/>
      <w:u w:val="single"/>
    </w:rPr>
  </w:style>
  <w:style w:type="paragraph" w:styleId="slovanseznam3">
    <w:name w:val="List Number 3"/>
    <w:basedOn w:val="Normln"/>
    <w:semiHidden/>
    <w:rsid w:val="0007656B"/>
    <w:pPr>
      <w:numPr>
        <w:numId w:val="3"/>
      </w:numPr>
    </w:pPr>
  </w:style>
  <w:style w:type="numbering" w:styleId="111111">
    <w:name w:val="Outline List 2"/>
    <w:basedOn w:val="Bezseznamu"/>
    <w:semiHidden/>
    <w:rsid w:val="0007656B"/>
    <w:pPr>
      <w:numPr>
        <w:numId w:val="11"/>
      </w:numPr>
    </w:pPr>
  </w:style>
  <w:style w:type="numbering" w:styleId="1ai">
    <w:name w:val="Outline List 1"/>
    <w:basedOn w:val="Bezseznamu"/>
    <w:semiHidden/>
    <w:rsid w:val="0007656B"/>
    <w:pPr>
      <w:numPr>
        <w:numId w:val="12"/>
      </w:numPr>
    </w:pPr>
  </w:style>
  <w:style w:type="paragraph" w:styleId="AdresaHTML">
    <w:name w:val="HTML Address"/>
    <w:basedOn w:val="Normln"/>
    <w:semiHidden/>
    <w:rsid w:val="0007656B"/>
    <w:rPr>
      <w:i/>
      <w:iCs/>
    </w:rPr>
  </w:style>
  <w:style w:type="paragraph" w:styleId="Adresanaoblku">
    <w:name w:val="envelope address"/>
    <w:basedOn w:val="Normln"/>
    <w:semiHidden/>
    <w:rsid w:val="0007656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07656B"/>
  </w:style>
  <w:style w:type="table" w:styleId="Barevntabulka1">
    <w:name w:val="Table Colorful 1"/>
    <w:basedOn w:val="Normlntabulka"/>
    <w:semiHidden/>
    <w:rsid w:val="000765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0765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0765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07656B"/>
    <w:rPr>
      <w:i/>
      <w:iCs/>
    </w:rPr>
  </w:style>
  <w:style w:type="character" w:styleId="slodku">
    <w:name w:val="line number"/>
    <w:basedOn w:val="Standardnpsmoodstavce"/>
    <w:semiHidden/>
    <w:rsid w:val="0007656B"/>
  </w:style>
  <w:style w:type="character" w:styleId="slostrnky">
    <w:name w:val="page number"/>
    <w:basedOn w:val="Standardnpsmoodstavce"/>
    <w:semiHidden/>
    <w:rsid w:val="0007656B"/>
  </w:style>
  <w:style w:type="paragraph" w:styleId="slovanseznam">
    <w:name w:val="List Number"/>
    <w:basedOn w:val="Normln"/>
    <w:semiHidden/>
    <w:rsid w:val="0007656B"/>
    <w:pPr>
      <w:numPr>
        <w:numId w:val="1"/>
      </w:numPr>
    </w:pPr>
  </w:style>
  <w:style w:type="paragraph" w:styleId="slovanseznam2">
    <w:name w:val="List Number 2"/>
    <w:basedOn w:val="Normln"/>
    <w:semiHidden/>
    <w:rsid w:val="0007656B"/>
    <w:pPr>
      <w:numPr>
        <w:numId w:val="2"/>
      </w:numPr>
    </w:pPr>
  </w:style>
  <w:style w:type="paragraph" w:styleId="slovanseznam4">
    <w:name w:val="List Number 4"/>
    <w:basedOn w:val="Normln"/>
    <w:semiHidden/>
    <w:rsid w:val="0007656B"/>
    <w:pPr>
      <w:numPr>
        <w:numId w:val="4"/>
      </w:numPr>
    </w:pPr>
  </w:style>
  <w:style w:type="paragraph" w:styleId="slovanseznam5">
    <w:name w:val="List Number 5"/>
    <w:basedOn w:val="Normln"/>
    <w:semiHidden/>
    <w:rsid w:val="0007656B"/>
    <w:pPr>
      <w:numPr>
        <w:numId w:val="5"/>
      </w:numPr>
    </w:pPr>
  </w:style>
  <w:style w:type="numbering" w:styleId="lnekoddl">
    <w:name w:val="Outline List 3"/>
    <w:basedOn w:val="Bezseznamu"/>
    <w:semiHidden/>
    <w:rsid w:val="0007656B"/>
    <w:pPr>
      <w:numPr>
        <w:numId w:val="13"/>
      </w:numPr>
    </w:pPr>
  </w:style>
  <w:style w:type="paragraph" w:styleId="Datum">
    <w:name w:val="Date"/>
    <w:basedOn w:val="Normln"/>
    <w:next w:val="Normln"/>
    <w:semiHidden/>
    <w:rsid w:val="0007656B"/>
  </w:style>
  <w:style w:type="character" w:styleId="DefiniceHTML">
    <w:name w:val="HTML Definition"/>
    <w:semiHidden/>
    <w:rsid w:val="0007656B"/>
    <w:rPr>
      <w:i/>
      <w:iCs/>
    </w:rPr>
  </w:style>
  <w:style w:type="table" w:styleId="Elegantntabulka">
    <w:name w:val="Table Elegant"/>
    <w:basedOn w:val="Normlntabulka"/>
    <w:semiHidden/>
    <w:rsid w:val="000765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07656B"/>
    <w:rPr>
      <w:rFonts w:ascii="Courier New" w:hAnsi="Courier New" w:cs="Courier New"/>
      <w:sz w:val="20"/>
      <w:szCs w:val="20"/>
    </w:rPr>
  </w:style>
  <w:style w:type="table" w:styleId="Jednoduchtabulka1">
    <w:name w:val="Table Simple 1"/>
    <w:basedOn w:val="Normlntabulka"/>
    <w:semiHidden/>
    <w:rsid w:val="000765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0765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0765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0765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0765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0765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0765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07656B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07656B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0765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0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semiHidden/>
    <w:rsid w:val="000765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0765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0765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0765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0765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0765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0765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0765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07656B"/>
  </w:style>
  <w:style w:type="paragraph" w:styleId="Nzev">
    <w:name w:val="Title"/>
    <w:basedOn w:val="Normln"/>
    <w:qFormat/>
    <w:rsid w:val="0007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07656B"/>
  </w:style>
  <w:style w:type="paragraph" w:styleId="Normlnodsazen">
    <w:name w:val="Normal Indent"/>
    <w:basedOn w:val="Normln"/>
    <w:semiHidden/>
    <w:rsid w:val="0007656B"/>
    <w:pPr>
      <w:ind w:left="708"/>
    </w:pPr>
  </w:style>
  <w:style w:type="paragraph" w:styleId="Osloven">
    <w:name w:val="Salutation"/>
    <w:basedOn w:val="Normln"/>
    <w:next w:val="Normln"/>
    <w:semiHidden/>
    <w:rsid w:val="0007656B"/>
  </w:style>
  <w:style w:type="paragraph" w:styleId="Podpis">
    <w:name w:val="Signature"/>
    <w:basedOn w:val="Normln"/>
    <w:semiHidden/>
    <w:rsid w:val="0007656B"/>
    <w:pPr>
      <w:ind w:left="4252"/>
    </w:pPr>
  </w:style>
  <w:style w:type="paragraph" w:styleId="Podpise-mailu">
    <w:name w:val="E-mail Signature"/>
    <w:basedOn w:val="Normln"/>
    <w:semiHidden/>
    <w:rsid w:val="0007656B"/>
  </w:style>
  <w:style w:type="paragraph" w:styleId="Podtitul">
    <w:name w:val="Subtitle"/>
    <w:basedOn w:val="Normln"/>
    <w:qFormat/>
    <w:rsid w:val="0007656B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07656B"/>
    <w:pPr>
      <w:spacing w:after="120"/>
      <w:ind w:left="283"/>
    </w:pPr>
  </w:style>
  <w:style w:type="paragraph" w:styleId="Pokraovnseznamu2">
    <w:name w:val="List Continue 2"/>
    <w:basedOn w:val="Normln"/>
    <w:semiHidden/>
    <w:rsid w:val="0007656B"/>
    <w:pPr>
      <w:spacing w:after="120"/>
      <w:ind w:left="566"/>
    </w:pPr>
  </w:style>
  <w:style w:type="paragraph" w:styleId="Pokraovnseznamu3">
    <w:name w:val="List Continue 3"/>
    <w:basedOn w:val="Normln"/>
    <w:semiHidden/>
    <w:rsid w:val="0007656B"/>
    <w:pPr>
      <w:spacing w:after="120"/>
      <w:ind w:left="849"/>
    </w:pPr>
  </w:style>
  <w:style w:type="paragraph" w:styleId="Pokraovnseznamu4">
    <w:name w:val="List Continue 4"/>
    <w:basedOn w:val="Normln"/>
    <w:semiHidden/>
    <w:rsid w:val="0007656B"/>
    <w:pPr>
      <w:spacing w:after="120"/>
      <w:ind w:left="1132"/>
    </w:pPr>
  </w:style>
  <w:style w:type="paragraph" w:styleId="Pokraovnseznamu5">
    <w:name w:val="List Continue 5"/>
    <w:basedOn w:val="Normln"/>
    <w:semiHidden/>
    <w:rsid w:val="0007656B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0765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07656B"/>
    <w:rPr>
      <w:i/>
      <w:iCs/>
    </w:rPr>
  </w:style>
  <w:style w:type="paragraph" w:styleId="Prosttext">
    <w:name w:val="Plain Text"/>
    <w:basedOn w:val="Normln"/>
    <w:semiHidden/>
    <w:rsid w:val="0007656B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07656B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07656B"/>
    <w:pPr>
      <w:ind w:left="283" w:hanging="283"/>
    </w:pPr>
  </w:style>
  <w:style w:type="paragraph" w:styleId="Seznam2">
    <w:name w:val="List 2"/>
    <w:basedOn w:val="Normln"/>
    <w:semiHidden/>
    <w:rsid w:val="0007656B"/>
    <w:pPr>
      <w:ind w:left="566" w:hanging="283"/>
    </w:pPr>
  </w:style>
  <w:style w:type="paragraph" w:styleId="Seznam3">
    <w:name w:val="List 3"/>
    <w:basedOn w:val="Normln"/>
    <w:semiHidden/>
    <w:rsid w:val="0007656B"/>
    <w:pPr>
      <w:ind w:left="849" w:hanging="283"/>
    </w:pPr>
  </w:style>
  <w:style w:type="paragraph" w:styleId="Seznam4">
    <w:name w:val="List 4"/>
    <w:basedOn w:val="Normln"/>
    <w:semiHidden/>
    <w:rsid w:val="0007656B"/>
    <w:pPr>
      <w:ind w:left="1132" w:hanging="283"/>
    </w:pPr>
  </w:style>
  <w:style w:type="paragraph" w:styleId="Seznam5">
    <w:name w:val="List 5"/>
    <w:basedOn w:val="Normln"/>
    <w:semiHidden/>
    <w:rsid w:val="0007656B"/>
    <w:pPr>
      <w:ind w:left="1415" w:hanging="283"/>
    </w:pPr>
  </w:style>
  <w:style w:type="paragraph" w:styleId="Seznamsodrkami">
    <w:name w:val="List Bullet"/>
    <w:basedOn w:val="Normln"/>
    <w:semiHidden/>
    <w:rsid w:val="0007656B"/>
    <w:pPr>
      <w:numPr>
        <w:numId w:val="6"/>
      </w:numPr>
    </w:pPr>
  </w:style>
  <w:style w:type="paragraph" w:styleId="Seznamsodrkami2">
    <w:name w:val="List Bullet 2"/>
    <w:basedOn w:val="Normln"/>
    <w:semiHidden/>
    <w:rsid w:val="0007656B"/>
    <w:pPr>
      <w:numPr>
        <w:numId w:val="7"/>
      </w:numPr>
    </w:pPr>
  </w:style>
  <w:style w:type="paragraph" w:styleId="Seznamsodrkami3">
    <w:name w:val="List Bullet 3"/>
    <w:basedOn w:val="Normln"/>
    <w:semiHidden/>
    <w:rsid w:val="0007656B"/>
    <w:pPr>
      <w:numPr>
        <w:numId w:val="8"/>
      </w:numPr>
    </w:pPr>
  </w:style>
  <w:style w:type="paragraph" w:styleId="Seznamsodrkami4">
    <w:name w:val="List Bullet 4"/>
    <w:basedOn w:val="Normln"/>
    <w:semiHidden/>
    <w:rsid w:val="0007656B"/>
    <w:pPr>
      <w:numPr>
        <w:numId w:val="9"/>
      </w:numPr>
    </w:pPr>
  </w:style>
  <w:style w:type="paragraph" w:styleId="Seznamsodrkami5">
    <w:name w:val="List Bullet 5"/>
    <w:basedOn w:val="Normln"/>
    <w:semiHidden/>
    <w:rsid w:val="0007656B"/>
    <w:pPr>
      <w:numPr>
        <w:numId w:val="10"/>
      </w:numPr>
    </w:pPr>
  </w:style>
  <w:style w:type="character" w:styleId="Siln">
    <w:name w:val="Strong"/>
    <w:qFormat/>
    <w:rsid w:val="0007656B"/>
    <w:rPr>
      <w:b/>
      <w:bCs/>
    </w:rPr>
  </w:style>
  <w:style w:type="character" w:styleId="Sledovanodkaz">
    <w:name w:val="FollowedHyperlink"/>
    <w:semiHidden/>
    <w:rsid w:val="0007656B"/>
    <w:rPr>
      <w:color w:val="800080"/>
      <w:u w:val="single"/>
    </w:rPr>
  </w:style>
  <w:style w:type="table" w:styleId="Sloupcetabulky1">
    <w:name w:val="Table Columns 1"/>
    <w:basedOn w:val="Normlntabulka"/>
    <w:semiHidden/>
    <w:rsid w:val="000765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0765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0765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0765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0765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0765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0765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0765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0765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0765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0765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0765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0765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0765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0765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076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0765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0765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07656B"/>
    <w:pPr>
      <w:spacing w:after="120"/>
      <w:ind w:left="1440" w:right="1440"/>
    </w:pPr>
  </w:style>
  <w:style w:type="character" w:styleId="UkzkaHTML">
    <w:name w:val="HTML Sample"/>
    <w:semiHidden/>
    <w:rsid w:val="0007656B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0765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0765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0765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07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07656B"/>
    <w:pPr>
      <w:spacing w:after="120"/>
    </w:pPr>
  </w:style>
  <w:style w:type="paragraph" w:styleId="Zkladntext-prvnodsazen">
    <w:name w:val="Body Text First Indent"/>
    <w:basedOn w:val="Zkladntext"/>
    <w:semiHidden/>
    <w:rsid w:val="0007656B"/>
    <w:pPr>
      <w:ind w:firstLine="210"/>
    </w:pPr>
  </w:style>
  <w:style w:type="paragraph" w:styleId="Zkladntextodsazen">
    <w:name w:val="Body Text Indent"/>
    <w:basedOn w:val="Normln"/>
    <w:semiHidden/>
    <w:rsid w:val="0007656B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07656B"/>
    <w:pPr>
      <w:ind w:firstLine="210"/>
    </w:pPr>
  </w:style>
  <w:style w:type="paragraph" w:styleId="Zkladntext2">
    <w:name w:val="Body Text 2"/>
    <w:basedOn w:val="Normln"/>
    <w:semiHidden/>
    <w:rsid w:val="0007656B"/>
    <w:pPr>
      <w:spacing w:after="120" w:line="480" w:lineRule="auto"/>
    </w:pPr>
  </w:style>
  <w:style w:type="paragraph" w:styleId="Zkladntext3">
    <w:name w:val="Body Text 3"/>
    <w:basedOn w:val="Normln"/>
    <w:semiHidden/>
    <w:rsid w:val="0007656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07656B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07656B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07656B"/>
    <w:pPr>
      <w:ind w:left="4252"/>
    </w:pPr>
  </w:style>
  <w:style w:type="paragraph" w:styleId="Zptenadresanaoblku">
    <w:name w:val="envelope return"/>
    <w:basedOn w:val="Normln"/>
    <w:semiHidden/>
    <w:rsid w:val="0007656B"/>
    <w:rPr>
      <w:rFonts w:ascii="Arial" w:hAnsi="Arial" w:cs="Arial"/>
      <w:sz w:val="20"/>
      <w:szCs w:val="20"/>
    </w:rPr>
  </w:style>
  <w:style w:type="character" w:styleId="Zvraznn">
    <w:name w:val="Emphasis"/>
    <w:qFormat/>
    <w:rsid w:val="0007656B"/>
    <w:rPr>
      <w:i/>
      <w:iCs/>
    </w:rPr>
  </w:style>
  <w:style w:type="paragraph" w:styleId="Titulek">
    <w:name w:val="caption"/>
    <w:basedOn w:val="Normln"/>
    <w:next w:val="Normln"/>
    <w:unhideWhenUsed/>
    <w:qFormat/>
    <w:rsid w:val="00753F11"/>
    <w:rPr>
      <w:b/>
      <w:bCs/>
      <w:sz w:val="20"/>
      <w:szCs w:val="20"/>
    </w:rPr>
  </w:style>
  <w:style w:type="character" w:customStyle="1" w:styleId="ZpatChar">
    <w:name w:val="Zápatí Char"/>
    <w:link w:val="Zpat"/>
    <w:uiPriority w:val="99"/>
    <w:rsid w:val="00297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\Dokumenty\Nov&#233;%20&#353;ablony\Hotov&#233;\Vyhl&#225;&#353;ka-p&#345;ed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089D-574B-4A64-B98B-422169E8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Vyhláška-předpis</Template>
  <TotalTime>58</TotalTime>
  <Pages>3</Pages>
  <Words>787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MPSV</dc:creator>
  <cp:lastModifiedBy>PC</cp:lastModifiedBy>
  <cp:revision>6</cp:revision>
  <cp:lastPrinted>2016-05-18T13:15:00Z</cp:lastPrinted>
  <dcterms:created xsi:type="dcterms:W3CDTF">2016-05-18T12:56:00Z</dcterms:created>
  <dcterms:modified xsi:type="dcterms:W3CDTF">2016-08-30T19:01:00Z</dcterms:modified>
</cp:coreProperties>
</file>